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72"/>
        <w:ind w:left="140" w:right="0"/>
        <w:jc w:val="left"/>
      </w:pPr>
      <w:bookmarkStart w:name="März 2013" w:id="1"/>
      <w:bookmarkEnd w:id="1"/>
      <w:r>
        <w:rPr/>
      </w:r>
      <w:r>
        <w:rPr>
          <w:spacing w:val="-1"/>
        </w:rPr>
        <w:t>März</w:t>
      </w:r>
      <w:r>
        <w:rPr>
          <w:spacing w:val="-2"/>
        </w:rPr>
        <w:t> </w:t>
      </w:r>
      <w:r>
        <w:rPr>
          <w:spacing w:val="-1"/>
        </w:rPr>
        <w:t>2013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65"/>
        <w:ind w:left="2182" w:right="1418" w:hanging="632"/>
        <w:jc w:val="left"/>
        <w:rPr>
          <w:rFonts w:ascii="Arial" w:hAnsi="Arial" w:cs="Arial" w:eastAsia="Arial"/>
          <w:sz w:val="28"/>
          <w:szCs w:val="28"/>
        </w:rPr>
      </w:pPr>
      <w:bookmarkStart w:name="UltraCMOS-HF-ICs von Peregrine Semicondu" w:id="2"/>
      <w:bookmarkEnd w:id="2"/>
      <w:r>
        <w:rPr/>
      </w:r>
      <w:r>
        <w:rPr>
          <w:rFonts w:ascii="Arial"/>
          <w:b/>
          <w:spacing w:val="-1"/>
          <w:sz w:val="28"/>
        </w:rPr>
        <w:t>UltraCMOS-HF-ICs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von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Peregrine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Semiconductor</w:t>
      </w:r>
      <w:r>
        <w:rPr>
          <w:rFonts w:ascii="Arial"/>
          <w:b/>
          <w:spacing w:val="43"/>
          <w:sz w:val="28"/>
        </w:rPr>
        <w:t> </w:t>
      </w:r>
      <w:bookmarkStart w:name="in Globalstar Kommunikationssatelliten" w:id="3"/>
      <w:bookmarkEnd w:id="3"/>
      <w:r>
        <w:rPr>
          <w:rFonts w:ascii="Arial"/>
          <w:b/>
          <w:sz w:val="28"/>
        </w:rPr>
        <w:t>i</w:t>
      </w:r>
      <w:r>
        <w:rPr>
          <w:rFonts w:ascii="Arial"/>
          <w:b/>
          <w:sz w:val="28"/>
        </w:rPr>
        <w:t>n </w:t>
      </w:r>
      <w:r>
        <w:rPr>
          <w:rFonts w:ascii="Arial"/>
          <w:b/>
          <w:spacing w:val="-1"/>
          <w:sz w:val="28"/>
        </w:rPr>
        <w:t>Globalstar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1"/>
          <w:sz w:val="28"/>
        </w:rPr>
        <w:t>Kommunikationssatelliten</w:t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312" w:lineRule="auto"/>
        <w:ind w:right="202"/>
        <w:jc w:val="left"/>
      </w:pPr>
      <w:bookmarkStart w:name="Die Peregrine Semiconductor Corporation " w:id="4"/>
      <w:bookmarkEnd w:id="4"/>
      <w:r>
        <w:rPr/>
      </w:r>
      <w:r>
        <w:rPr>
          <w:spacing w:val="-2"/>
        </w:rPr>
        <w:t>Die</w:t>
      </w:r>
      <w:r>
        <w:rPr>
          <w:spacing w:val="-7"/>
        </w:rPr>
        <w:t> </w:t>
      </w:r>
      <w:r>
        <w:rPr>
          <w:rFonts w:ascii="Arial" w:hAnsi="Arial"/>
          <w:b/>
          <w:color w:val="0000FF"/>
          <w:spacing w:val="-7"/>
        </w:rPr>
      </w:r>
      <w:hyperlink r:id="rId6">
        <w:r>
          <w:rPr>
            <w:rFonts w:ascii="Arial" w:hAnsi="Arial"/>
            <w:b/>
            <w:color w:val="0000FF"/>
            <w:spacing w:val="-1"/>
            <w:u w:val="thick" w:color="0000FF"/>
          </w:rPr>
          <w:t>Peregrine</w:t>
        </w:r>
        <w:r>
          <w:rPr>
            <w:rFonts w:ascii="Arial" w:hAnsi="Arial"/>
            <w:b/>
            <w:color w:val="0000FF"/>
            <w:spacing w:val="1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Semiconductor</w:t>
        </w:r>
        <w:r>
          <w:rPr>
            <w:rFonts w:ascii="Arial" w:hAnsi="Arial"/>
            <w:b/>
            <w:color w:val="0000FF"/>
            <w:spacing w:val="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Corporation</w:t>
        </w:r>
        <w:r>
          <w:rPr>
            <w:rFonts w:ascii="Arial" w:hAnsi="Arial"/>
            <w:b/>
            <w:color w:val="0000FF"/>
            <w:spacing w:val="-2"/>
            <w:u w:val="thick" w:color="0000FF"/>
          </w:rPr>
          <w:t> </w:t>
        </w:r>
        <w:r>
          <w:rPr>
            <w:rFonts w:ascii="Arial" w:hAnsi="Arial"/>
            <w:b/>
            <w:color w:val="0000FF"/>
            <w:spacing w:val="-2"/>
          </w:rPr>
        </w:r>
      </w:hyperlink>
      <w:r>
        <w:rPr>
          <w:rFonts w:ascii="Arial" w:hAnsi="Arial"/>
          <w:b/>
          <w:spacing w:val="-2"/>
        </w:rPr>
        <w:t>(NASDAQ: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  <w:spacing w:val="-1"/>
        </w:rPr>
        <w:t>PSMI)</w:t>
      </w:r>
      <w:r>
        <w:rPr>
          <w:spacing w:val="-1"/>
        </w:rPr>
        <w:t>,</w:t>
      </w:r>
      <w:r>
        <w:rPr>
          <w:spacing w:val="2"/>
        </w:rPr>
        <w:t> </w:t>
      </w:r>
      <w:r>
        <w:rPr>
          <w:spacing w:val="-1"/>
        </w:rPr>
        <w:t>ein</w:t>
      </w:r>
      <w:r>
        <w:rPr>
          <w:spacing w:val="-2"/>
        </w:rPr>
        <w:t> </w:t>
      </w:r>
      <w:r>
        <w:rPr>
          <w:spacing w:val="-1"/>
        </w:rPr>
        <w:t>Fabless-Anbieter </w:t>
      </w:r>
      <w:r>
        <w:rPr>
          <w:spacing w:val="-2"/>
        </w:rPr>
        <w:t>von</w:t>
      </w:r>
      <w:r>
        <w:rPr>
          <w:spacing w:val="38"/>
        </w:rPr>
        <w:t> </w:t>
      </w:r>
      <w:r>
        <w:rPr>
          <w:spacing w:val="-1"/>
        </w:rPr>
        <w:t>hochleistungsfähigen</w:t>
      </w:r>
      <w:r>
        <w:rPr/>
        <w:t> </w:t>
      </w:r>
      <w:r>
        <w:rPr>
          <w:spacing w:val="-1"/>
        </w:rPr>
        <w:t>integrierten</w:t>
      </w:r>
      <w:r>
        <w:rPr>
          <w:spacing w:val="-2"/>
        </w:rPr>
        <w:t> </w:t>
      </w:r>
      <w:r>
        <w:rPr>
          <w:spacing w:val="-1"/>
        </w:rPr>
        <w:t>Hochfrequenzschaltkreisen</w:t>
      </w:r>
      <w:r>
        <w:rPr>
          <w:spacing w:val="-2"/>
        </w:rPr>
        <w:t> </w:t>
      </w:r>
      <w:r>
        <w:rPr>
          <w:spacing w:val="-1"/>
        </w:rPr>
        <w:t>(HF-ICs),</w:t>
      </w:r>
      <w:r>
        <w:rPr>
          <w:spacing w:val="2"/>
        </w:rPr>
        <w:t> </w:t>
      </w:r>
      <w:r>
        <w:rPr>
          <w:spacing w:val="-2"/>
        </w:rPr>
        <w:t>hat</w:t>
      </w:r>
      <w:r>
        <w:rPr/>
        <w:t> </w:t>
      </w:r>
      <w:r>
        <w:rPr>
          <w:spacing w:val="-1"/>
        </w:rPr>
        <w:t>jüngst</w:t>
      </w:r>
      <w:r>
        <w:rPr/>
        <w:t> </w:t>
      </w:r>
      <w:r>
        <w:rPr>
          <w:spacing w:val="-1"/>
        </w:rPr>
        <w:t>sechs</w:t>
      </w:r>
      <w:r>
        <w:rPr>
          <w:spacing w:val="-1"/>
        </w:rPr>
        <w:t> </w:t>
      </w:r>
      <w:hyperlink r:id="rId7">
        <w:r>
          <w:rPr>
            <w:rFonts w:ascii="Arial" w:hAnsi="Arial"/>
            <w:b/>
            <w:color w:val="0000FF"/>
            <w:spacing w:val="-1"/>
          </w:rPr>
        </w:r>
        <w:r>
          <w:rPr>
            <w:rFonts w:ascii="Arial" w:hAnsi="Arial"/>
            <w:b/>
            <w:color w:val="0000FF"/>
            <w:spacing w:val="-1"/>
          </w:rPr>
          <w:t> </w:t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Globalstar</w:t>
        </w:r>
        <w:r>
          <w:rPr>
            <w:rFonts w:ascii="Arial" w:hAnsi="Arial"/>
            <w:b/>
            <w:color w:val="0000FF"/>
          </w:rPr>
        </w:r>
      </w:hyperlink>
      <w:r>
        <w:rPr>
          <w:spacing w:val="-1"/>
        </w:rPr>
        <w:t>-Satelliten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1"/>
        </w:rPr>
        <w:t>mobile</w:t>
      </w:r>
      <w:r>
        <w:rPr/>
        <w:t> </w:t>
      </w:r>
      <w:r>
        <w:rPr>
          <w:spacing w:val="-1"/>
        </w:rPr>
        <w:t>Kommunikation</w:t>
      </w:r>
      <w:r>
        <w:rPr/>
        <w:t> </w:t>
      </w:r>
      <w:r>
        <w:rPr>
          <w:spacing w:val="-1"/>
        </w:rPr>
        <w:t>mit</w:t>
      </w:r>
      <w:r>
        <w:rPr/>
        <w:t> </w:t>
      </w:r>
      <w:r>
        <w:rPr>
          <w:spacing w:val="-1"/>
        </w:rPr>
        <w:t>PLL-Frequenzsynthesizern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24"/>
        </w:rPr>
        <w:t> </w:t>
      </w:r>
      <w:r>
        <w:rPr>
          <w:spacing w:val="-1"/>
        </w:rPr>
        <w:t>Vorteilern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hyperlink r:id="rId8">
        <w:r>
          <w:rPr>
            <w:rFonts w:ascii="Arial" w:hAnsi="Arial"/>
            <w:b/>
            <w:color w:val="0000FF"/>
            <w:spacing w:val="1"/>
          </w:rPr>
        </w:r>
        <w:r>
          <w:rPr>
            <w:rFonts w:ascii="Arial" w:hAnsi="Arial"/>
            <w:b/>
            <w:color w:val="0000FF"/>
            <w:spacing w:val="-1"/>
            <w:u w:val="thick" w:color="0000FF"/>
          </w:rPr>
          <w:t>UltraCMOS</w:t>
        </w:r>
        <w:r>
          <w:rPr>
            <w:rFonts w:ascii="Arial" w:hAnsi="Arial"/>
            <w:b/>
            <w:color w:val="0000FF"/>
          </w:rPr>
        </w:r>
      </w:hyperlink>
      <w:r>
        <w:rPr>
          <w:spacing w:val="-1"/>
        </w:rPr>
        <w:t>-Technologie ausgestattet. </w:t>
      </w:r>
      <w:r>
        <w:rPr>
          <w:spacing w:val="-2"/>
        </w:rPr>
        <w:t>Die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Thales</w:t>
      </w:r>
      <w:r>
        <w:rPr>
          <w:spacing w:val="-2"/>
        </w:rPr>
        <w:t> Alenia</w:t>
      </w:r>
      <w:r>
        <w:rPr/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Frankreich</w:t>
      </w:r>
      <w:r>
        <w:rPr>
          <w:spacing w:val="51"/>
        </w:rPr>
        <w:t> </w:t>
      </w:r>
      <w:r>
        <w:rPr>
          <w:spacing w:val="-1"/>
        </w:rPr>
        <w:t>gebauten</w:t>
      </w:r>
      <w:r>
        <w:rPr/>
        <w:t> </w:t>
      </w:r>
      <w:r>
        <w:rPr>
          <w:spacing w:val="-1"/>
        </w:rPr>
        <w:t>Satelliten</w:t>
      </w:r>
      <w:r>
        <w:rPr/>
        <w:t> </w:t>
      </w:r>
      <w:r>
        <w:rPr>
          <w:spacing w:val="-2"/>
        </w:rPr>
        <w:t>wurden</w:t>
      </w:r>
      <w:r>
        <w:rPr/>
        <w:t> </w:t>
      </w:r>
      <w:r>
        <w:rPr>
          <w:spacing w:val="-1"/>
        </w:rPr>
        <w:t>am 6.</w:t>
      </w:r>
      <w:r>
        <w:rPr/>
        <w:t> </w:t>
      </w:r>
      <w:r>
        <w:rPr>
          <w:spacing w:val="-1"/>
        </w:rPr>
        <w:t>Februar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eine</w:t>
      </w:r>
      <w:r>
        <w:rPr/>
        <w:t> </w:t>
      </w:r>
      <w:r>
        <w:rPr>
          <w:spacing w:val="-1"/>
        </w:rPr>
        <w:t>erdnahe</w:t>
      </w:r>
      <w:r>
        <w:rPr>
          <w:spacing w:val="-2"/>
        </w:rPr>
        <w:t> </w:t>
      </w:r>
      <w:r>
        <w:rPr>
          <w:spacing w:val="-1"/>
        </w:rPr>
        <w:t>Umlaufbahn</w:t>
      </w:r>
      <w:r>
        <w:rPr>
          <w:spacing w:val="-2"/>
        </w:rPr>
        <w:t> </w:t>
      </w:r>
      <w:r>
        <w:rPr>
          <w:spacing w:val="-1"/>
        </w:rPr>
        <w:t>gebracht</w:t>
      </w:r>
      <w:r>
        <w:rPr/>
        <w:t> </w:t>
      </w:r>
      <w:r>
        <w:rPr>
          <w:spacing w:val="-1"/>
        </w:rPr>
        <w:t>und</w:t>
      </w:r>
      <w:r>
        <w:rPr>
          <w:spacing w:val="1"/>
        </w:rPr>
        <w:t> </w:t>
      </w:r>
      <w:r>
        <w:rPr>
          <w:spacing w:val="-2"/>
        </w:rPr>
        <w:t>werden</w:t>
      </w:r>
      <w:r>
        <w:rPr>
          <w:spacing w:val="48"/>
        </w:rPr>
        <w:t> </w:t>
      </w:r>
      <w:r>
        <w:rPr>
          <w:spacing w:val="-1"/>
        </w:rPr>
        <w:t>seitdem</w:t>
      </w:r>
      <w:r>
        <w:rPr>
          <w:spacing w:val="-3"/>
        </w:rPr>
        <w:t>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weltweiten</w:t>
      </w:r>
      <w:r>
        <w:rPr/>
        <w:t> </w:t>
      </w:r>
      <w:r>
        <w:rPr>
          <w:spacing w:val="-1"/>
        </w:rPr>
        <w:t>Sprach-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Datenkommunikationsdienste</w:t>
      </w:r>
      <w:r>
        <w:rPr>
          <w:spacing w:val="-2"/>
        </w:rPr>
        <w:t> von</w:t>
      </w:r>
      <w:r>
        <w:rPr/>
        <w:t> </w:t>
      </w:r>
      <w:r>
        <w:rPr>
          <w:spacing w:val="-1"/>
        </w:rPr>
        <w:t>Globalstars</w:t>
      </w:r>
      <w:r>
        <w:rPr>
          <w:spacing w:val="43"/>
        </w:rPr>
        <w:t> </w:t>
      </w:r>
      <w:r>
        <w:rPr>
          <w:spacing w:val="-1"/>
        </w:rPr>
        <w:t>eingesetzt.</w:t>
      </w:r>
      <w:r>
        <w:rPr>
          <w:spacing w:val="2"/>
        </w:rPr>
        <w:t> </w:t>
      </w:r>
      <w:r>
        <w:rPr>
          <w:spacing w:val="-1"/>
        </w:rPr>
        <w:t>Peregrines</w:t>
      </w:r>
      <w:r>
        <w:rPr>
          <w:spacing w:val="1"/>
        </w:rPr>
        <w:t> </w:t>
      </w:r>
      <w:r>
        <w:rPr>
          <w:spacing w:val="-2"/>
        </w:rPr>
        <w:t>PLL</w:t>
      </w:r>
      <w:r>
        <w:rPr>
          <w:rFonts w:ascii="Times New Roman" w:hAnsi="Times New Roman"/>
          <w:spacing w:val="-2"/>
          <w:sz w:val="24"/>
        </w:rPr>
        <w:t>-</w:t>
      </w:r>
      <w:r>
        <w:rPr>
          <w:spacing w:val="-2"/>
        </w:rPr>
        <w:t>Frequenzsynthesizer</w:t>
      </w:r>
      <w:r>
        <w:rPr>
          <w:spacing w:val="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Vorteiler ermöglichen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Übertragung</w:t>
      </w:r>
      <w:r>
        <w:rPr/>
        <w:t> </w:t>
      </w:r>
      <w:r>
        <w:rPr>
          <w:spacing w:val="-3"/>
        </w:rPr>
        <w:t>auf</w:t>
      </w:r>
      <w:r>
        <w:rPr>
          <w:spacing w:val="66"/>
        </w:rPr>
        <w:t> </w:t>
      </w:r>
      <w:r>
        <w:rPr>
          <w:spacing w:val="-1"/>
        </w:rPr>
        <w:t>über</w:t>
      </w:r>
      <w:r>
        <w:rPr>
          <w:spacing w:val="2"/>
        </w:rPr>
        <w:t> </w:t>
      </w:r>
      <w:r>
        <w:rPr>
          <w:spacing w:val="-1"/>
        </w:rPr>
        <w:t>sechzehn</w:t>
      </w:r>
      <w:r>
        <w:rPr/>
        <w:t> </w:t>
      </w:r>
      <w:r>
        <w:rPr>
          <w:spacing w:val="-1"/>
        </w:rPr>
        <w:t>C- und</w:t>
      </w:r>
      <w:r>
        <w:rPr>
          <w:spacing w:val="-2"/>
        </w:rPr>
        <w:t> </w:t>
      </w:r>
      <w:r>
        <w:rPr>
          <w:spacing w:val="-1"/>
        </w:rPr>
        <w:t>S-Band-Transpondern</w:t>
      </w:r>
      <w:r>
        <w:rPr/>
        <w:t> </w:t>
      </w:r>
      <w:r>
        <w:rPr>
          <w:spacing w:val="-1"/>
        </w:rPr>
        <w:t>im</w:t>
      </w:r>
      <w:r>
        <w:rPr>
          <w:spacing w:val="-3"/>
        </w:rPr>
        <w:t> </w:t>
      </w:r>
      <w:r>
        <w:rPr>
          <w:spacing w:val="-1"/>
        </w:rPr>
        <w:t>System,</w:t>
      </w:r>
      <w:r>
        <w:rPr>
          <w:spacing w:val="2"/>
        </w:rPr>
        <w:t> </w:t>
      </w:r>
      <w:r>
        <w:rPr>
          <w:spacing w:val="-2"/>
        </w:rPr>
        <w:t>das</w:t>
      </w:r>
      <w:r>
        <w:rPr>
          <w:spacing w:val="1"/>
        </w:rPr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Endteilnehmer mit</w:t>
      </w:r>
      <w:r>
        <w:rPr>
          <w:spacing w:val="35"/>
        </w:rPr>
        <w:t> </w:t>
      </w:r>
      <w:r>
        <w:rPr>
          <w:spacing w:val="-1"/>
        </w:rPr>
        <w:t>terrestrischen</w:t>
      </w:r>
      <w:r>
        <w:rPr/>
        <w:t> </w:t>
      </w:r>
      <w:r>
        <w:rPr>
          <w:spacing w:val="-1"/>
        </w:rPr>
        <w:t>Kommunikationsnetzwerken</w:t>
      </w:r>
      <w:r>
        <w:rPr/>
        <w:t> </w:t>
      </w:r>
      <w:r>
        <w:rPr>
          <w:spacing w:val="-2"/>
        </w:rPr>
        <w:t>über</w:t>
      </w:r>
      <w:r>
        <w:rPr/>
        <w:t> </w:t>
      </w:r>
      <w:r>
        <w:rPr>
          <w:spacing w:val="-1"/>
        </w:rPr>
        <w:t>fahrzeugbasierte</w:t>
      </w:r>
      <w:r>
        <w:rPr>
          <w:spacing w:val="1"/>
        </w:rPr>
        <w:t> </w:t>
      </w:r>
      <w:r>
        <w:rPr>
          <w:spacing w:val="-2"/>
        </w:rPr>
        <w:t>Mobil-</w:t>
      </w:r>
      <w:r>
        <w:rPr>
          <w:spacing w:val="2"/>
        </w:rPr>
        <w:t> </w:t>
      </w:r>
      <w:r>
        <w:rPr>
          <w:spacing w:val="-1"/>
        </w:rPr>
        <w:t>als</w:t>
      </w:r>
      <w:r>
        <w:rPr>
          <w:spacing w:val="1"/>
        </w:rPr>
        <w:t> </w:t>
      </w:r>
      <w:r>
        <w:rPr>
          <w:spacing w:val="-1"/>
        </w:rPr>
        <w:t>auch</w:t>
      </w:r>
      <w:r>
        <w:rPr>
          <w:spacing w:val="-2"/>
        </w:rPr>
        <w:t> </w:t>
      </w:r>
      <w:r>
        <w:rPr>
          <w:spacing w:val="-1"/>
        </w:rPr>
        <w:t>terrestrische</w:t>
      </w:r>
      <w:r>
        <w:rPr>
          <w:spacing w:val="44"/>
        </w:rPr>
        <w:t> </w:t>
      </w:r>
      <w:r>
        <w:rPr>
          <w:spacing w:val="-1"/>
        </w:rPr>
        <w:t>Feststationen</w:t>
      </w:r>
      <w:r>
        <w:rPr/>
        <w:t> </w:t>
      </w:r>
      <w:r>
        <w:rPr>
          <w:spacing w:val="-2"/>
        </w:rPr>
        <w:t>verbindet,</w:t>
      </w:r>
      <w:r>
        <w:rPr>
          <w:spacing w:val="-1"/>
        </w:rPr>
        <w:t> </w:t>
      </w:r>
      <w:r>
        <w:rPr>
          <w:spacing w:val="-2"/>
        </w:rPr>
        <w:t>wie</w:t>
      </w:r>
      <w:r>
        <w:rPr/>
        <w:t> </w:t>
      </w:r>
      <w:r>
        <w:rPr>
          <w:spacing w:val="-1"/>
        </w:rPr>
        <w:t>sie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herkömmlichen</w:t>
      </w:r>
      <w:r>
        <w:rPr>
          <w:spacing w:val="1"/>
        </w:rPr>
        <w:t> </w:t>
      </w:r>
      <w:r>
        <w:rPr>
          <w:spacing w:val="-1"/>
        </w:rPr>
        <w:t>Kommunikation</w:t>
      </w:r>
      <w:r>
        <w:rPr>
          <w:spacing w:val="1"/>
        </w:rPr>
        <w:t> </w:t>
      </w:r>
      <w:r>
        <w:rPr>
          <w:spacing w:val="-1"/>
        </w:rPr>
        <w:t>eingesetzt</w:t>
      </w:r>
      <w:r>
        <w:rPr>
          <w:spacing w:val="2"/>
        </w:rPr>
        <w:t> </w:t>
      </w:r>
      <w:r>
        <w:rPr>
          <w:spacing w:val="-2"/>
        </w:rPr>
        <w:t>werden.</w:t>
      </w:r>
      <w:r>
        <w:rPr>
          <w:spacing w:val="2"/>
        </w:rPr>
        <w:t> </w:t>
      </w:r>
      <w:r>
        <w:rPr>
          <w:spacing w:val="-2"/>
        </w:rPr>
        <w:t>Die</w:t>
      </w:r>
      <w:r>
        <w:rPr>
          <w:spacing w:val="53"/>
        </w:rPr>
        <w:t> </w:t>
      </w:r>
      <w:r>
        <w:rPr>
          <w:spacing w:val="-1"/>
        </w:rPr>
        <w:t>Komponenten</w:t>
      </w:r>
      <w:r>
        <w:rPr>
          <w:spacing w:val="-2"/>
        </w:rPr>
        <w:t> von</w:t>
      </w:r>
      <w:r>
        <w:rPr>
          <w:spacing w:val="1"/>
        </w:rPr>
        <w:t> </w:t>
      </w:r>
      <w:r>
        <w:rPr>
          <w:spacing w:val="-1"/>
        </w:rPr>
        <w:t>Peregrine</w:t>
      </w:r>
      <w:r>
        <w:rPr>
          <w:spacing w:val="1"/>
        </w:rPr>
        <w:t> </w:t>
      </w:r>
      <w:r>
        <w:rPr>
          <w:spacing w:val="-1"/>
        </w:rPr>
        <w:t>heben</w:t>
      </w:r>
      <w:r>
        <w:rPr>
          <w:spacing w:val="1"/>
        </w:rPr>
        <w:t> </w:t>
      </w:r>
      <w:r>
        <w:rPr>
          <w:spacing w:val="-1"/>
        </w:rPr>
        <w:t>sich</w:t>
      </w:r>
      <w:r>
        <w:rPr>
          <w:spacing w:val="-2"/>
        </w:rPr>
        <w:t> </w:t>
      </w:r>
      <w:r>
        <w:rPr>
          <w:spacing w:val="-1"/>
        </w:rPr>
        <w:t>durch</w:t>
      </w:r>
      <w:r>
        <w:rPr>
          <w:spacing w:val="-2"/>
        </w:rPr>
        <w:t> </w:t>
      </w:r>
      <w:r>
        <w:rPr>
          <w:spacing w:val="-1"/>
        </w:rPr>
        <w:t>ihr</w:t>
      </w:r>
      <w:r>
        <w:rPr/>
        <w:t> </w:t>
      </w:r>
      <w:r>
        <w:rPr>
          <w:spacing w:val="-1"/>
        </w:rPr>
        <w:t>extrem</w:t>
      </w:r>
      <w:r>
        <w:rPr>
          <w:spacing w:val="-3"/>
        </w:rPr>
        <w:t> </w:t>
      </w:r>
      <w:r>
        <w:rPr>
          <w:spacing w:val="-1"/>
        </w:rPr>
        <w:t>geringes</w:t>
      </w:r>
      <w:r>
        <w:rPr>
          <w:spacing w:val="-2"/>
        </w:rPr>
        <w:t> </w:t>
      </w:r>
      <w:r>
        <w:rPr>
          <w:spacing w:val="-1"/>
        </w:rPr>
        <w:t>Phasenrauschen</w:t>
      </w:r>
      <w:r>
        <w:rPr>
          <w:spacing w:val="2"/>
        </w:rPr>
        <w:t> </w:t>
      </w:r>
      <w:r>
        <w:rPr>
          <w:spacing w:val="-2"/>
        </w:rPr>
        <w:t>hervor</w:t>
      </w:r>
      <w:r>
        <w:rPr>
          <w:spacing w:val="2"/>
        </w:rPr>
        <w:t> </w:t>
      </w:r>
      <w:r>
        <w:rPr>
          <w:spacing w:val="-1"/>
        </w:rPr>
        <w:t>und</w:t>
      </w:r>
      <w:r>
        <w:rPr>
          <w:spacing w:val="52"/>
        </w:rPr>
        <w:t> </w:t>
      </w:r>
      <w:r>
        <w:rPr>
          <w:spacing w:val="-1"/>
        </w:rPr>
        <w:t>sind</w:t>
      </w:r>
      <w:r>
        <w:rPr/>
        <w:t> </w:t>
      </w:r>
      <w:r>
        <w:rPr>
          <w:spacing w:val="-1"/>
        </w:rPr>
        <w:t>aufgrund</w:t>
      </w:r>
      <w:r>
        <w:rPr>
          <w:spacing w:val="-2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Isolation</w:t>
      </w:r>
      <w:r>
        <w:rPr>
          <w:spacing w:val="1"/>
        </w:rPr>
        <w:t> </w:t>
      </w:r>
      <w:r>
        <w:rPr>
          <w:spacing w:val="-1"/>
        </w:rPr>
        <w:t>der</w:t>
      </w:r>
      <w:r>
        <w:rPr/>
        <w:t> </w:t>
      </w:r>
      <w:r>
        <w:rPr>
          <w:spacing w:val="-1"/>
        </w:rPr>
        <w:t>UltraCMOS-Prozesstechnologie</w:t>
      </w:r>
      <w:r>
        <w:rPr>
          <w:spacing w:val="1"/>
        </w:rPr>
        <w:t> </w:t>
      </w:r>
      <w:r>
        <w:rPr>
          <w:spacing w:val="-1"/>
        </w:rPr>
        <w:t>immun</w:t>
      </w:r>
      <w:r>
        <w:rPr>
          <w:spacing w:val="-2"/>
        </w:rPr>
        <w:t> </w:t>
      </w:r>
      <w:r>
        <w:rPr>
          <w:spacing w:val="-1"/>
        </w:rPr>
        <w:t>gegen</w:t>
      </w:r>
      <w:r>
        <w:rPr>
          <w:spacing w:val="34"/>
        </w:rPr>
        <w:t> </w:t>
      </w:r>
      <w:r>
        <w:rPr>
          <w:spacing w:val="-1"/>
        </w:rPr>
        <w:t>Einzelereigniseffekte</w:t>
      </w:r>
      <w:r>
        <w:rPr>
          <w:spacing w:val="-2"/>
        </w:rPr>
        <w:t> </w:t>
      </w:r>
      <w:r>
        <w:rPr>
          <w:spacing w:val="-1"/>
        </w:rPr>
        <w:t>(SEE).</w:t>
      </w:r>
      <w:r>
        <w:rPr>
          <w:spacing w:val="2"/>
        </w:rPr>
        <w:t> </w:t>
      </w:r>
      <w:r>
        <w:rPr>
          <w:spacing w:val="-1"/>
        </w:rPr>
        <w:t>Niedrige</w:t>
      </w:r>
      <w:r>
        <w:rPr/>
        <w:t> </w:t>
      </w:r>
      <w:r>
        <w:rPr>
          <w:spacing w:val="-1"/>
        </w:rPr>
        <w:t>Leistungsaufnahme, kleiner</w:t>
      </w:r>
      <w:r>
        <w:rPr/>
        <w:t> </w:t>
      </w:r>
      <w:r>
        <w:rPr>
          <w:spacing w:val="-1"/>
        </w:rPr>
        <w:t>Formfaktor und</w:t>
      </w:r>
      <w:r>
        <w:rPr/>
        <w:t> </w:t>
      </w:r>
      <w:r>
        <w:rPr>
          <w:spacing w:val="-1"/>
        </w:rPr>
        <w:t>leichtes</w:t>
      </w:r>
      <w:r>
        <w:rPr>
          <w:spacing w:val="38"/>
        </w:rPr>
        <w:t> </w:t>
      </w:r>
      <w:r>
        <w:rPr>
          <w:spacing w:val="-1"/>
        </w:rPr>
        <w:t>Gewicht</w:t>
      </w:r>
      <w:r>
        <w:rPr>
          <w:spacing w:val="2"/>
        </w:rPr>
        <w:t> </w:t>
      </w:r>
      <w:r>
        <w:rPr>
          <w:spacing w:val="-1"/>
        </w:rPr>
        <w:t>sind</w:t>
      </w:r>
      <w:r>
        <w:rPr/>
        <w:t> </w:t>
      </w:r>
      <w:r>
        <w:rPr>
          <w:spacing w:val="-1"/>
        </w:rPr>
        <w:t>weitere</w:t>
      </w:r>
      <w:r>
        <w:rPr/>
        <w:t> </w:t>
      </w:r>
      <w:r>
        <w:rPr>
          <w:spacing w:val="-1"/>
        </w:rPr>
        <w:t>Vorteile.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170"/>
        <w:jc w:val="left"/>
      </w:pPr>
      <w:bookmarkStart w:name="„Wir können mit unseren Produkten auf na" w:id="5"/>
      <w:bookmarkEnd w:id="5"/>
      <w:r>
        <w:rPr/>
      </w:r>
      <w:r>
        <w:rPr>
          <w:spacing w:val="-1"/>
        </w:rPr>
        <w:t>„Wir</w:t>
      </w:r>
      <w:r>
        <w:rPr>
          <w:spacing w:val="-3"/>
        </w:rPr>
        <w:t> </w:t>
      </w:r>
      <w:r>
        <w:rPr>
          <w:spacing w:val="-1"/>
        </w:rPr>
        <w:t>können</w:t>
      </w:r>
      <w:r>
        <w:rPr>
          <w:spacing w:val="-2"/>
        </w:rPr>
        <w:t> </w:t>
      </w:r>
      <w:r>
        <w:rPr>
          <w:spacing w:val="-1"/>
        </w:rPr>
        <w:t>mit</w:t>
      </w:r>
      <w:r>
        <w:rPr/>
        <w:t> </w:t>
      </w:r>
      <w:r>
        <w:rPr>
          <w:spacing w:val="-1"/>
        </w:rPr>
        <w:t>unseren Produkten</w:t>
      </w:r>
      <w:r>
        <w:rPr/>
        <w:t> </w:t>
      </w:r>
      <w:r>
        <w:rPr>
          <w:spacing w:val="-2"/>
        </w:rPr>
        <w:t>auf</w:t>
      </w:r>
      <w:r>
        <w:rPr>
          <w:spacing w:val="2"/>
        </w:rPr>
        <w:t> </w:t>
      </w:r>
      <w:r>
        <w:rPr>
          <w:spacing w:val="-2"/>
        </w:rPr>
        <w:t>nahezu</w:t>
      </w:r>
      <w:r>
        <w:rPr>
          <w:spacing w:val="1"/>
        </w:rPr>
        <w:t> </w:t>
      </w:r>
      <w:r>
        <w:rPr>
          <w:spacing w:val="-2"/>
        </w:rPr>
        <w:t>20</w:t>
      </w:r>
      <w:r>
        <w:rPr/>
        <w:t> </w:t>
      </w:r>
      <w:r>
        <w:rPr>
          <w:spacing w:val="-1"/>
        </w:rPr>
        <w:t>Jahre</w:t>
      </w:r>
      <w:r>
        <w:rPr>
          <w:spacing w:val="-4"/>
        </w:rPr>
        <w:t> </w:t>
      </w:r>
      <w:r>
        <w:rPr>
          <w:spacing w:val="-2"/>
        </w:rPr>
        <w:t>kommerzielle</w:t>
      </w:r>
      <w:r>
        <w:rPr/>
        <w:t> </w:t>
      </w:r>
      <w:r>
        <w:rPr>
          <w:spacing w:val="-1"/>
        </w:rPr>
        <w:t>Raumfahrterfahrung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81"/>
        </w:rPr>
        <w:t> </w:t>
      </w:r>
      <w:r>
        <w:rPr>
          <w:spacing w:val="-1"/>
        </w:rPr>
        <w:t>viel</w:t>
      </w:r>
      <w:r>
        <w:rPr/>
        <w:t> </w:t>
      </w:r>
      <w:r>
        <w:rPr>
          <w:spacing w:val="-1"/>
        </w:rPr>
        <w:t>beachteten</w:t>
      </w:r>
      <w:r>
        <w:rPr>
          <w:spacing w:val="-2"/>
        </w:rPr>
        <w:t> </w:t>
      </w:r>
      <w:r>
        <w:rPr>
          <w:spacing w:val="-1"/>
        </w:rPr>
        <w:t>Missionen</w:t>
      </w:r>
      <w:r>
        <w:rPr/>
        <w:t> </w:t>
      </w:r>
      <w:r>
        <w:rPr>
          <w:spacing w:val="-1"/>
        </w:rPr>
        <w:t>zurückblicken</w:t>
      </w:r>
      <w:r>
        <w:rPr>
          <w:spacing w:val="-2"/>
        </w:rPr>
        <w:t> </w:t>
      </w:r>
      <w:r>
        <w:rPr>
          <w:spacing w:val="-1"/>
        </w:rPr>
        <w:t>und</w:t>
      </w:r>
      <w:r>
        <w:rPr>
          <w:spacing w:val="2"/>
        </w:rPr>
        <w:t> </w:t>
      </w:r>
      <w:r>
        <w:rPr>
          <w:spacing w:val="-1"/>
        </w:rPr>
        <w:t>betrachten</w:t>
      </w:r>
      <w:r>
        <w:rPr>
          <w:spacing w:val="-2"/>
        </w:rPr>
        <w:t> </w:t>
      </w:r>
      <w:r>
        <w:rPr>
          <w:spacing w:val="-1"/>
        </w:rPr>
        <w:t>Thales</w:t>
      </w:r>
      <w:r>
        <w:rPr>
          <w:spacing w:val="-2"/>
        </w:rPr>
        <w:t> Alenia</w:t>
      </w:r>
      <w:r>
        <w:rPr/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als</w:t>
      </w:r>
      <w:r>
        <w:rPr>
          <w:spacing w:val="1"/>
        </w:rPr>
        <w:t> </w:t>
      </w:r>
      <w:r>
        <w:rPr>
          <w:spacing w:val="-1"/>
        </w:rPr>
        <w:t>wichtigen</w:t>
      </w:r>
      <w:r>
        <w:rPr>
          <w:spacing w:val="55"/>
        </w:rPr>
        <w:t> </w:t>
      </w:r>
      <w:r>
        <w:rPr>
          <w:spacing w:val="-1"/>
        </w:rPr>
        <w:t>Partner in</w:t>
      </w:r>
      <w:r>
        <w:rPr/>
        <w:t> </w:t>
      </w:r>
      <w:r>
        <w:rPr>
          <w:spacing w:val="-1"/>
        </w:rPr>
        <w:t>unserer Zielsetzung,</w:t>
      </w:r>
      <w:r>
        <w:rPr/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Marktführerschaft</w:t>
      </w:r>
      <w:r>
        <w:rPr/>
        <w:t> </w:t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HF-Komponenten</w:t>
      </w:r>
      <w:r>
        <w:rPr>
          <w:spacing w:val="-2"/>
        </w:rPr>
        <w:t> </w:t>
      </w:r>
      <w:r>
        <w:rPr/>
        <w:t>für</w:t>
      </w:r>
      <w:r>
        <w:rPr>
          <w:spacing w:val="2"/>
        </w:rPr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Einsatz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strahlungsgefährdeter Umgebungen</w:t>
      </w:r>
      <w:r>
        <w:rPr/>
        <w:t> </w:t>
      </w:r>
      <w:r>
        <w:rPr>
          <w:spacing w:val="-2"/>
        </w:rPr>
        <w:t>zu</w:t>
      </w:r>
      <w:r>
        <w:rPr/>
        <w:t> </w:t>
      </w:r>
      <w:r>
        <w:rPr>
          <w:spacing w:val="-1"/>
        </w:rPr>
        <w:t>erreichen,“ </w:t>
      </w:r>
      <w:r>
        <w:rPr/>
        <w:t>sagte</w:t>
      </w:r>
      <w:r>
        <w:rPr>
          <w:spacing w:val="-2"/>
        </w:rPr>
        <w:t> Dave</w:t>
      </w:r>
      <w:r>
        <w:rPr/>
        <w:t> </w:t>
      </w:r>
      <w:r>
        <w:rPr>
          <w:spacing w:val="-1"/>
        </w:rPr>
        <w:t>Shepard,</w:t>
      </w:r>
      <w:r>
        <w:rPr>
          <w:spacing w:val="-2"/>
        </w:rPr>
        <w:t> Vizepräsident</w:t>
      </w:r>
      <w:r>
        <w:rPr>
          <w:spacing w:val="3"/>
        </w:rPr>
        <w:t> </w:t>
      </w:r>
      <w:r>
        <w:rPr>
          <w:spacing w:val="-2"/>
        </w:rPr>
        <w:t>von</w:t>
      </w:r>
      <w:r>
        <w:rPr>
          <w:spacing w:val="61"/>
        </w:rPr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Semiconductor,</w:t>
      </w:r>
      <w:r>
        <w:rPr/>
        <w:t> </w:t>
      </w:r>
      <w:r>
        <w:rPr>
          <w:spacing w:val="-1"/>
        </w:rPr>
        <w:t>Geschäftsbereich</w:t>
      </w:r>
      <w:r>
        <w:rPr>
          <w:spacing w:val="1"/>
        </w:rPr>
        <w:t> </w:t>
      </w:r>
      <w:r>
        <w:rPr>
          <w:spacing w:val="-1"/>
        </w:rPr>
        <w:t>High-Performance</w:t>
      </w:r>
      <w:r>
        <w:rPr/>
        <w:t> </w:t>
      </w:r>
      <w:r>
        <w:rPr>
          <w:spacing w:val="-1"/>
        </w:rPr>
        <w:t>Solutions.</w:t>
      </w:r>
      <w:r>
        <w:rPr>
          <w:spacing w:val="-2"/>
        </w:rPr>
        <w:t> </w:t>
      </w:r>
      <w:r>
        <w:rPr>
          <w:spacing w:val="-1"/>
        </w:rPr>
        <w:t>„Wir</w:t>
      </w:r>
      <w:r>
        <w:rPr>
          <w:spacing w:val="2"/>
        </w:rPr>
        <w:t> </w:t>
      </w:r>
      <w:r>
        <w:rPr>
          <w:spacing w:val="-1"/>
        </w:rPr>
        <w:t>sind</w:t>
      </w:r>
      <w:r>
        <w:rPr>
          <w:spacing w:val="1"/>
        </w:rPr>
        <w:t> </w:t>
      </w:r>
      <w:r>
        <w:rPr>
          <w:spacing w:val="-1"/>
        </w:rPr>
        <w:t>hoch</w:t>
      </w:r>
      <w:r>
        <w:rPr>
          <w:spacing w:val="-2"/>
        </w:rPr>
        <w:t> </w:t>
      </w:r>
      <w:r>
        <w:rPr>
          <w:spacing w:val="-1"/>
        </w:rPr>
        <w:t>erfreut,</w:t>
      </w:r>
      <w:r>
        <w:rPr>
          <w:spacing w:val="45"/>
        </w:rPr>
        <w:t> </w:t>
      </w:r>
      <w:r>
        <w:rPr>
          <w:spacing w:val="-1"/>
        </w:rPr>
        <w:t>dass</w:t>
      </w:r>
      <w:r>
        <w:rPr>
          <w:spacing w:val="1"/>
        </w:rPr>
        <w:t> </w:t>
      </w:r>
      <w:r>
        <w:rPr>
          <w:spacing w:val="-1"/>
        </w:rPr>
        <w:t>unsere</w:t>
      </w:r>
      <w:r>
        <w:rPr>
          <w:spacing w:val="1"/>
        </w:rPr>
        <w:t> </w:t>
      </w:r>
      <w:r>
        <w:rPr>
          <w:spacing w:val="-1"/>
        </w:rPr>
        <w:t>PLL-Frequenzsynthesizer</w:t>
      </w:r>
      <w:r>
        <w:rPr>
          <w:spacing w:val="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Vorteiler</w:t>
      </w:r>
      <w:r>
        <w:rPr>
          <w:spacing w:val="2"/>
        </w:rPr>
        <w:t> </w:t>
      </w:r>
      <w:r>
        <w:rPr>
          <w:spacing w:val="-1"/>
        </w:rPr>
        <w:t>in Globalstar-Satelliten</w:t>
      </w:r>
      <w:r>
        <w:rPr>
          <w:spacing w:val="1"/>
        </w:rPr>
        <w:t> </w:t>
      </w:r>
      <w:r>
        <w:rPr>
          <w:spacing w:val="-1"/>
        </w:rPr>
        <w:t>eingesetzt</w:t>
      </w:r>
      <w:r>
        <w:rPr>
          <w:spacing w:val="2"/>
        </w:rPr>
        <w:t> </w:t>
      </w:r>
      <w:r>
        <w:rPr>
          <w:spacing w:val="-2"/>
        </w:rPr>
        <w:t>werden</w:t>
      </w:r>
      <w:r>
        <w:rPr>
          <w:spacing w:val="24"/>
        </w:rPr>
        <w:t> </w:t>
      </w:r>
      <w:r>
        <w:rPr>
          <w:spacing w:val="-1"/>
        </w:rPr>
        <w:t>und</w:t>
      </w:r>
      <w:r>
        <w:rPr>
          <w:spacing w:val="1"/>
        </w:rPr>
        <w:t> </w:t>
      </w:r>
      <w:r>
        <w:rPr>
          <w:spacing w:val="-1"/>
        </w:rPr>
        <w:t>UltraCMOS</w:t>
      </w:r>
      <w:r>
        <w:rPr/>
        <w:t> </w:t>
      </w:r>
      <w:r>
        <w:rPr>
          <w:spacing w:val="-1"/>
        </w:rPr>
        <w:t>mit</w:t>
      </w:r>
      <w:r>
        <w:rPr/>
        <w:t> </w:t>
      </w:r>
      <w:r>
        <w:rPr>
          <w:spacing w:val="-1"/>
        </w:rPr>
        <w:t>der inhärenten</w:t>
      </w:r>
      <w:r>
        <w:rPr>
          <w:spacing w:val="-2"/>
        </w:rPr>
        <w:t> </w:t>
      </w:r>
      <w:r>
        <w:rPr>
          <w:spacing w:val="-1"/>
        </w:rPr>
        <w:t>Strahlungsfestigkeit</w:t>
      </w:r>
      <w:r>
        <w:rPr>
          <w:spacing w:val="2"/>
        </w:rPr>
        <w:t> </w:t>
      </w:r>
      <w:r>
        <w:rPr>
          <w:spacing w:val="-2"/>
        </w:rPr>
        <w:t>weiterhin</w:t>
      </w:r>
      <w:r>
        <w:rPr>
          <w:spacing w:val="1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Technologie</w:t>
      </w:r>
      <w:r>
        <w:rPr/>
        <w:t> </w:t>
      </w:r>
      <w:r>
        <w:rPr>
          <w:spacing w:val="-1"/>
        </w:rPr>
        <w:t>der</w:t>
      </w:r>
      <w:r>
        <w:rPr>
          <w:spacing w:val="-6"/>
        </w:rPr>
        <w:t> </w:t>
      </w:r>
      <w:r>
        <w:rPr/>
        <w:t>Wahl</w:t>
      </w:r>
      <w:r>
        <w:rPr>
          <w:spacing w:val="-3"/>
        </w:rPr>
        <w:t> </w:t>
      </w:r>
      <w:r>
        <w:rPr/>
        <w:t>für</w:t>
      </w:r>
      <w:r>
        <w:rPr>
          <w:spacing w:val="39"/>
        </w:rPr>
        <w:t> </w:t>
      </w:r>
      <w:r>
        <w:rPr>
          <w:spacing w:val="-1"/>
        </w:rPr>
        <w:t>Raumfahrtanwendung</w:t>
      </w:r>
      <w:r>
        <w:rPr>
          <w:spacing w:val="2"/>
        </w:rPr>
        <w:t> </w:t>
      </w:r>
      <w:r>
        <w:rPr>
          <w:spacing w:val="-1"/>
        </w:rPr>
        <w:t>darstellt.“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left="141" w:right="290"/>
        <w:jc w:val="left"/>
      </w:pPr>
      <w:bookmarkStart w:name="Einzelereigniseffekte (SEE) können durch" w:id="6"/>
      <w:bookmarkEnd w:id="6"/>
      <w:r>
        <w:rPr/>
      </w:r>
      <w:r>
        <w:rPr>
          <w:spacing w:val="-1"/>
        </w:rPr>
        <w:t>Einzelereigniseffekte </w:t>
      </w:r>
      <w:r>
        <w:rPr>
          <w:spacing w:val="-2"/>
        </w:rPr>
        <w:t>(SEE)</w:t>
      </w:r>
      <w:r>
        <w:rPr>
          <w:spacing w:val="-1"/>
        </w:rPr>
        <w:t> können</w:t>
      </w:r>
      <w:r>
        <w:rPr/>
        <w:t> </w:t>
      </w:r>
      <w:r>
        <w:rPr>
          <w:spacing w:val="-1"/>
        </w:rPr>
        <w:t>durch</w:t>
      </w:r>
      <w:r>
        <w:rPr>
          <w:spacing w:val="-2"/>
        </w:rPr>
        <w:t> </w:t>
      </w:r>
      <w:r>
        <w:rPr>
          <w:spacing w:val="-1"/>
        </w:rPr>
        <w:t>natürliche</w:t>
      </w:r>
      <w:r>
        <w:rPr/>
        <w:t> </w:t>
      </w:r>
      <w:r>
        <w:rPr>
          <w:spacing w:val="-2"/>
        </w:rPr>
        <w:t>Raumstrahlung</w:t>
      </w:r>
      <w:r>
        <w:rPr/>
        <w:t> </w:t>
      </w:r>
      <w:r>
        <w:rPr>
          <w:spacing w:val="-1"/>
        </w:rPr>
        <w:t>verursacht</w:t>
      </w:r>
      <w:r>
        <w:rPr/>
        <w:t> </w:t>
      </w:r>
      <w:r>
        <w:rPr>
          <w:spacing w:val="-2"/>
        </w:rPr>
        <w:t>werden</w:t>
      </w:r>
      <w:r>
        <w:rPr/>
        <w:t> </w:t>
      </w:r>
      <w:r>
        <w:rPr>
          <w:spacing w:val="-1"/>
        </w:rPr>
        <w:t>und</w:t>
      </w:r>
      <w:r>
        <w:rPr>
          <w:spacing w:val="76"/>
        </w:rPr>
        <w:t> </w:t>
      </w:r>
      <w:r>
        <w:rPr>
          <w:spacing w:val="-1"/>
        </w:rPr>
        <w:t>treten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zwei</w:t>
      </w:r>
      <w:r>
        <w:rPr/>
        <w:t> </w:t>
      </w:r>
      <w:r>
        <w:rPr>
          <w:spacing w:val="-1"/>
        </w:rPr>
        <w:t>verschiedenen</w:t>
      </w:r>
      <w:r>
        <w:rPr/>
        <w:t> </w:t>
      </w:r>
      <w:r>
        <w:rPr>
          <w:spacing w:val="-1"/>
        </w:rPr>
        <w:t>Arten auf.</w:t>
      </w:r>
      <w:r>
        <w:rPr/>
        <w:t> </w:t>
      </w:r>
      <w:r>
        <w:rPr>
          <w:spacing w:val="-1"/>
        </w:rPr>
        <w:t>Single</w:t>
      </w:r>
      <w:r>
        <w:rPr/>
        <w:t> </w:t>
      </w:r>
      <w:r>
        <w:rPr>
          <w:spacing w:val="-2"/>
        </w:rPr>
        <w:t>Event</w:t>
      </w:r>
      <w:r>
        <w:rPr>
          <w:spacing w:val="2"/>
        </w:rPr>
        <w:t> </w:t>
      </w:r>
      <w:r>
        <w:rPr>
          <w:spacing w:val="-1"/>
        </w:rPr>
        <w:t>Upsets</w:t>
      </w:r>
      <w:r>
        <w:rPr>
          <w:spacing w:val="-2"/>
        </w:rPr>
        <w:t> </w:t>
      </w:r>
      <w:r>
        <w:rPr>
          <w:spacing w:val="-1"/>
        </w:rPr>
        <w:t>(SEUs),</w:t>
      </w:r>
      <w:r>
        <w:rPr/>
        <w:t> </w:t>
      </w:r>
      <w:r>
        <w:rPr>
          <w:spacing w:val="-1"/>
        </w:rPr>
        <w:t>auch</w:t>
      </w:r>
      <w:r>
        <w:rPr>
          <w:spacing w:val="-2"/>
        </w:rPr>
        <w:t> </w:t>
      </w:r>
      <w:r>
        <w:rPr>
          <w:spacing w:val="-1"/>
        </w:rPr>
        <w:t>als</w:t>
      </w:r>
      <w:r>
        <w:rPr>
          <w:spacing w:val="1"/>
        </w:rPr>
        <w:t> </w:t>
      </w:r>
      <w:r>
        <w:rPr>
          <w:spacing w:val="-1"/>
        </w:rPr>
        <w:t>Soft</w:t>
      </w:r>
      <w:r>
        <w:rPr>
          <w:spacing w:val="2"/>
        </w:rPr>
        <w:t> </w:t>
      </w:r>
      <w:r>
        <w:rPr>
          <w:spacing w:val="-2"/>
        </w:rPr>
        <w:t>Errors</w:t>
      </w:r>
      <w:r>
        <w:rPr>
          <w:spacing w:val="65"/>
        </w:rPr>
        <w:t> </w:t>
      </w:r>
      <w:r>
        <w:rPr>
          <w:spacing w:val="-1"/>
        </w:rPr>
        <w:t>bekannt,</w:t>
      </w:r>
      <w:r>
        <w:rPr/>
        <w:t> </w:t>
      </w:r>
      <w:r>
        <w:rPr>
          <w:spacing w:val="-1"/>
        </w:rPr>
        <w:t>haben</w:t>
      </w:r>
      <w:r>
        <w:rPr>
          <w:spacing w:val="-2"/>
        </w:rPr>
        <w:t> </w:t>
      </w:r>
      <w:r>
        <w:rPr>
          <w:spacing w:val="-1"/>
        </w:rPr>
        <w:t>keine</w:t>
      </w:r>
      <w:r>
        <w:rPr/>
        <w:t> </w:t>
      </w:r>
      <w:r>
        <w:rPr>
          <w:spacing w:val="-2"/>
        </w:rPr>
        <w:t>bleibenden</w:t>
      </w:r>
      <w:r>
        <w:rPr/>
        <w:t> </w:t>
      </w:r>
      <w:r>
        <w:rPr>
          <w:spacing w:val="-1"/>
        </w:rPr>
        <w:t>Schäden</w:t>
      </w:r>
      <w:r>
        <w:rPr/>
        <w:t> </w:t>
      </w:r>
      <w:r>
        <w:rPr>
          <w:spacing w:val="-2"/>
        </w:rPr>
        <w:t>zur</w:t>
      </w:r>
      <w:r>
        <w:rPr>
          <w:spacing w:val="2"/>
        </w:rPr>
        <w:t> </w:t>
      </w:r>
      <w:r>
        <w:rPr>
          <w:spacing w:val="-1"/>
        </w:rPr>
        <w:t>Folge</w:t>
      </w:r>
      <w:r>
        <w:rPr/>
        <w:t> </w:t>
      </w:r>
      <w:r>
        <w:rPr>
          <w:spacing w:val="-1"/>
        </w:rPr>
        <w:t>und</w:t>
      </w:r>
      <w:r>
        <w:rPr>
          <w:spacing w:val="-4"/>
        </w:rPr>
        <w:t> </w:t>
      </w:r>
      <w:r>
        <w:rPr>
          <w:spacing w:val="-1"/>
        </w:rPr>
        <w:t>können</w:t>
      </w:r>
      <w:r>
        <w:rPr>
          <w:spacing w:val="-2"/>
        </w:rPr>
        <w:t> </w:t>
      </w:r>
      <w:r>
        <w:rPr>
          <w:spacing w:val="-1"/>
        </w:rPr>
        <w:t>korrigiert</w:t>
      </w:r>
      <w:r>
        <w:rPr/>
        <w:t> </w:t>
      </w:r>
      <w:r>
        <w:rPr>
          <w:spacing w:val="-2"/>
        </w:rPr>
        <w:t>werden.</w:t>
      </w:r>
      <w:r>
        <w:rPr>
          <w:spacing w:val="2"/>
        </w:rPr>
        <w:t> </w:t>
      </w:r>
      <w:r>
        <w:rPr>
          <w:spacing w:val="-1"/>
        </w:rPr>
        <w:t>Single</w:t>
      </w:r>
      <w:r>
        <w:rPr>
          <w:spacing w:val="69"/>
        </w:rPr>
        <w:t> </w:t>
      </w:r>
      <w:r>
        <w:rPr>
          <w:spacing w:val="-2"/>
        </w:rPr>
        <w:t>Event</w:t>
      </w:r>
      <w:r>
        <w:rPr>
          <w:spacing w:val="2"/>
        </w:rPr>
        <w:t> </w:t>
      </w:r>
      <w:r>
        <w:rPr>
          <w:spacing w:val="-1"/>
        </w:rPr>
        <w:t>Latchups</w:t>
      </w:r>
      <w:r>
        <w:rPr>
          <w:spacing w:val="-2"/>
        </w:rPr>
        <w:t> </w:t>
      </w:r>
      <w:r>
        <w:rPr>
          <w:spacing w:val="-1"/>
        </w:rPr>
        <w:t>(SELs)</w:t>
      </w:r>
      <w:r>
        <w:rPr>
          <w:spacing w:val="-3"/>
        </w:rPr>
        <w:t> </w:t>
      </w:r>
      <w:r>
        <w:rPr>
          <w:spacing w:val="-1"/>
        </w:rPr>
        <w:t>können</w:t>
      </w:r>
      <w:r>
        <w:rPr/>
        <w:t> </w:t>
      </w:r>
      <w:r>
        <w:rPr>
          <w:spacing w:val="-1"/>
        </w:rPr>
        <w:t>andererseits</w:t>
      </w:r>
      <w:r>
        <w:rPr>
          <w:spacing w:val="-2"/>
        </w:rPr>
        <w:t> </w:t>
      </w:r>
      <w:r>
        <w:rPr>
          <w:spacing w:val="-1"/>
        </w:rPr>
        <w:t>häufig</w:t>
      </w:r>
      <w:r>
        <w:rPr>
          <w:spacing w:val="-2"/>
        </w:rPr>
        <w:t> </w:t>
      </w:r>
      <w:r>
        <w:rPr>
          <w:spacing w:val="-1"/>
        </w:rPr>
        <w:t>katastrophale</w:t>
      </w:r>
      <w:r>
        <w:rPr>
          <w:spacing w:val="-2"/>
        </w:rPr>
        <w:t> </w:t>
      </w:r>
      <w:r>
        <w:rPr>
          <w:spacing w:val="-1"/>
        </w:rPr>
        <w:t>Auswirkungen</w:t>
      </w:r>
      <w:r>
        <w:rPr>
          <w:spacing w:val="-2"/>
        </w:rPr>
        <w:t> </w:t>
      </w:r>
      <w:r>
        <w:rPr>
          <w:spacing w:val="-1"/>
        </w:rPr>
        <w:t>mit</w:t>
      </w:r>
      <w:r>
        <w:rPr/>
        <w:t> </w:t>
      </w:r>
      <w:r>
        <w:rPr>
          <w:spacing w:val="-2"/>
        </w:rPr>
        <w:t>bleibenden</w:t>
      </w:r>
      <w:r>
        <w:rPr>
          <w:spacing w:val="70"/>
        </w:rPr>
        <w:t> </w:t>
      </w:r>
      <w:r>
        <w:rPr>
          <w:spacing w:val="-1"/>
        </w:rPr>
        <w:t>Schäden</w:t>
      </w:r>
      <w:r>
        <w:rPr/>
        <w:t> </w:t>
      </w:r>
      <w:r>
        <w:rPr>
          <w:spacing w:val="-2"/>
        </w:rPr>
        <w:t>zur</w:t>
      </w:r>
      <w:r>
        <w:rPr>
          <w:spacing w:val="2"/>
        </w:rPr>
        <w:t> </w:t>
      </w:r>
      <w:r>
        <w:rPr>
          <w:spacing w:val="-1"/>
        </w:rPr>
        <w:t>Folge</w:t>
      </w:r>
      <w:r>
        <w:rPr>
          <w:spacing w:val="-2"/>
        </w:rPr>
        <w:t> haben</w:t>
      </w:r>
      <w:r>
        <w:rPr/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erfordern</w:t>
      </w:r>
      <w:r>
        <w:rPr>
          <w:spacing w:val="-2"/>
        </w:rPr>
        <w:t> zur</w:t>
      </w:r>
      <w:r>
        <w:rPr>
          <w:spacing w:val="-3"/>
        </w:rPr>
        <w:t> </w:t>
      </w:r>
      <w:r>
        <w:rPr>
          <w:spacing w:val="-1"/>
        </w:rPr>
        <w:t>Wiederherstellung</w:t>
      </w:r>
      <w:r>
        <w:rPr/>
        <w:t> </w:t>
      </w:r>
      <w:r>
        <w:rPr>
          <w:spacing w:val="-1"/>
        </w:rPr>
        <w:t>zumindest</w:t>
      </w:r>
      <w:r>
        <w:rPr>
          <w:spacing w:val="2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vorläufige</w:t>
      </w:r>
      <w:r>
        <w:rPr>
          <w:spacing w:val="49"/>
        </w:rPr>
        <w:t> </w:t>
      </w:r>
      <w:r>
        <w:rPr>
          <w:spacing w:val="-1"/>
        </w:rPr>
        <w:t>Abschalten</w:t>
      </w:r>
      <w:r>
        <w:rPr/>
        <w:t> </w:t>
      </w:r>
      <w:r>
        <w:rPr>
          <w:spacing w:val="-1"/>
        </w:rPr>
        <w:t>der Einheit.</w:t>
      </w:r>
      <w:r>
        <w:rPr>
          <w:spacing w:val="-2"/>
        </w:rPr>
        <w:t> </w:t>
      </w:r>
      <w:r>
        <w:rPr>
          <w:spacing w:val="-1"/>
        </w:rPr>
        <w:t>SELs</w:t>
      </w:r>
      <w:r>
        <w:rPr>
          <w:spacing w:val="1"/>
        </w:rPr>
        <w:t> </w:t>
      </w:r>
      <w:r>
        <w:rPr>
          <w:spacing w:val="-1"/>
        </w:rPr>
        <w:t>treten</w:t>
      </w:r>
      <w:r>
        <w:rPr>
          <w:spacing w:val="-2"/>
        </w:rPr>
        <w:t> </w:t>
      </w:r>
      <w:r>
        <w:rPr>
          <w:spacing w:val="-1"/>
        </w:rPr>
        <w:t>auf,</w:t>
      </w:r>
      <w:r>
        <w:rPr>
          <w:spacing w:val="2"/>
        </w:rPr>
        <w:t> </w:t>
      </w:r>
      <w:r>
        <w:rPr>
          <w:spacing w:val="-2"/>
        </w:rPr>
        <w:t>wenn</w:t>
      </w:r>
      <w:r>
        <w:rPr/>
        <w:t> </w:t>
      </w:r>
      <w:r>
        <w:rPr>
          <w:spacing w:val="-1"/>
        </w:rPr>
        <w:t>hochenergetische</w:t>
      </w:r>
      <w:r>
        <w:rPr>
          <w:spacing w:val="-4"/>
        </w:rPr>
        <w:t> </w:t>
      </w:r>
      <w:r>
        <w:rPr>
          <w:spacing w:val="-1"/>
        </w:rPr>
        <w:t>Teilchen</w:t>
      </w:r>
      <w:r>
        <w:rPr/>
        <w:t> </w:t>
      </w:r>
      <w:r>
        <w:rPr>
          <w:spacing w:val="-1"/>
        </w:rPr>
        <w:t>einen</w:t>
      </w:r>
      <w:r>
        <w:rPr/>
        <w:t> </w:t>
      </w:r>
      <w:r>
        <w:rPr>
          <w:spacing w:val="-2"/>
        </w:rPr>
        <w:t>Halbleiter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0" w:right="173"/>
        <w:jc w:val="right"/>
      </w:pPr>
      <w:bookmarkStart w:name="..../..." w:id="7"/>
      <w:bookmarkEnd w:id="7"/>
      <w:r>
        <w:rPr/>
      </w:r>
      <w:r>
        <w:rPr>
          <w:spacing w:val="-1"/>
        </w:rPr>
        <w:t>..../...</w:t>
      </w:r>
      <w:r>
        <w:rPr/>
      </w:r>
    </w:p>
    <w:p>
      <w:pPr>
        <w:spacing w:after="0" w:line="240" w:lineRule="auto"/>
        <w:jc w:val="right"/>
        <w:sectPr>
          <w:headerReference w:type="default" r:id="rId5"/>
          <w:type w:val="continuous"/>
          <w:pgSz w:w="12240" w:h="15840"/>
          <w:pgMar w:header="722" w:top="2100" w:bottom="280" w:left="1300" w:right="126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12" w:lineRule="auto" w:before="72"/>
        <w:ind w:right="132"/>
        <w:jc w:val="left"/>
      </w:pPr>
      <w:bookmarkStart w:name="treffen und intern einen Kurzschluss ver" w:id="8"/>
      <w:bookmarkEnd w:id="8"/>
      <w:r>
        <w:rPr/>
      </w:r>
      <w:r>
        <w:rPr>
          <w:spacing w:val="-1"/>
        </w:rPr>
        <w:t>treffen</w:t>
      </w:r>
      <w:r>
        <w:rPr>
          <w:spacing w:val="-2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intern</w:t>
      </w:r>
      <w:r>
        <w:rPr>
          <w:spacing w:val="1"/>
        </w:rPr>
        <w:t> </w:t>
      </w:r>
      <w:r>
        <w:rPr>
          <w:spacing w:val="-1"/>
        </w:rPr>
        <w:t>einen</w:t>
      </w:r>
      <w:r>
        <w:rPr>
          <w:spacing w:val="-4"/>
        </w:rPr>
        <w:t> </w:t>
      </w:r>
      <w:r>
        <w:rPr>
          <w:spacing w:val="-1"/>
        </w:rPr>
        <w:t>Kurzschluss</w:t>
      </w:r>
      <w:r>
        <w:rPr>
          <w:spacing w:val="1"/>
        </w:rPr>
        <w:t> </w:t>
      </w:r>
      <w:r>
        <w:rPr>
          <w:spacing w:val="-1"/>
        </w:rPr>
        <w:t>verursachen,</w:t>
      </w:r>
      <w:r>
        <w:rPr>
          <w:spacing w:val="2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2"/>
        </w:rPr>
        <w:t>zu</w:t>
      </w:r>
      <w:r>
        <w:rPr/>
        <w:t> </w:t>
      </w:r>
      <w:r>
        <w:rPr>
          <w:spacing w:val="-1"/>
        </w:rPr>
        <w:t>seiner Zerstörung</w:t>
      </w:r>
      <w:r>
        <w:rPr>
          <w:spacing w:val="-2"/>
        </w:rPr>
        <w:t> </w:t>
      </w:r>
      <w:r>
        <w:rPr>
          <w:spacing w:val="-1"/>
        </w:rPr>
        <w:t>führen</w:t>
      </w:r>
      <w:r>
        <w:rPr>
          <w:spacing w:val="-2"/>
        </w:rPr>
        <w:t> </w:t>
      </w:r>
      <w:r>
        <w:rPr>
          <w:spacing w:val="-1"/>
        </w:rPr>
        <w:t>kann.</w:t>
      </w:r>
      <w:r>
        <w:rPr>
          <w:spacing w:val="2"/>
        </w:rPr>
        <w:t> </w:t>
      </w:r>
      <w:r>
        <w:rPr>
          <w:spacing w:val="-1"/>
        </w:rPr>
        <w:t>HF-ICs</w:t>
      </w:r>
      <w:r>
        <w:rPr>
          <w:spacing w:val="47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UltraCMOS-Technologie</w:t>
      </w:r>
      <w:r>
        <w:rPr>
          <w:spacing w:val="-2"/>
        </w:rPr>
        <w:t> </w:t>
      </w:r>
      <w:r>
        <w:rPr>
          <w:spacing w:val="-1"/>
        </w:rPr>
        <w:t>treten</w:t>
      </w:r>
      <w:r>
        <w:rPr>
          <w:spacing w:val="-2"/>
        </w:rPr>
        <w:t> </w:t>
      </w:r>
      <w:r>
        <w:rPr>
          <w:spacing w:val="-1"/>
        </w:rPr>
        <w:t>keine</w:t>
      </w:r>
      <w:r>
        <w:rPr>
          <w:spacing w:val="-2"/>
        </w:rPr>
        <w:t> </w:t>
      </w:r>
      <w:r>
        <w:rPr>
          <w:spacing w:val="-1"/>
        </w:rPr>
        <w:t>parasitären</w:t>
      </w:r>
      <w:r>
        <w:rPr/>
        <w:t> </w:t>
      </w:r>
      <w:r>
        <w:rPr>
          <w:spacing w:val="-1"/>
        </w:rPr>
        <w:t>Effekte</w:t>
      </w:r>
      <w:r>
        <w:rPr>
          <w:spacing w:val="-2"/>
        </w:rPr>
        <w:t> </w:t>
      </w:r>
      <w:r>
        <w:rPr>
          <w:spacing w:val="-1"/>
        </w:rPr>
        <w:t>auf,</w:t>
      </w:r>
      <w:r>
        <w:rPr>
          <w:spacing w:val="2"/>
        </w:rPr>
        <w:t> </w:t>
      </w:r>
      <w:r>
        <w:rPr>
          <w:spacing w:val="-2"/>
        </w:rPr>
        <w:t>wie</w:t>
      </w:r>
      <w:r>
        <w:rPr/>
        <w:t> </w:t>
      </w:r>
      <w:r>
        <w:rPr>
          <w:spacing w:val="-1"/>
        </w:rPr>
        <w:t>sie</w:t>
      </w:r>
      <w:r>
        <w:rPr/>
        <w:t> </w:t>
      </w:r>
      <w:r>
        <w:rPr>
          <w:spacing w:val="-2"/>
        </w:rPr>
        <w:t>normalerweise</w:t>
      </w:r>
      <w:r>
        <w:rPr/>
        <w:t> </w:t>
      </w:r>
      <w:r>
        <w:rPr>
          <w:spacing w:val="-1"/>
        </w:rPr>
        <w:t>in</w:t>
      </w:r>
      <w:r>
        <w:rPr>
          <w:spacing w:val="61"/>
        </w:rPr>
        <w:t> </w:t>
      </w:r>
      <w:r>
        <w:rPr>
          <w:spacing w:val="-1"/>
        </w:rPr>
        <w:t>CMOS-Komponenten</w:t>
      </w:r>
      <w:r>
        <w:rPr>
          <w:spacing w:val="1"/>
        </w:rPr>
        <w:t> </w:t>
      </w:r>
      <w:r>
        <w:rPr>
          <w:spacing w:val="-1"/>
        </w:rPr>
        <w:t>vorkommen,</w:t>
      </w:r>
      <w:r>
        <w:rPr/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machen</w:t>
      </w:r>
      <w:r>
        <w:rPr>
          <w:spacing w:val="-2"/>
        </w:rPr>
        <w:t> sie</w:t>
      </w:r>
      <w:r>
        <w:rPr/>
        <w:t> </w:t>
      </w:r>
      <w:r>
        <w:rPr>
          <w:spacing w:val="-1"/>
        </w:rPr>
        <w:t>daher</w:t>
      </w:r>
      <w:r>
        <w:rPr>
          <w:spacing w:val="3"/>
        </w:rPr>
        <w:t> </w:t>
      </w:r>
      <w:r>
        <w:rPr>
          <w:spacing w:val="-1"/>
        </w:rPr>
        <w:t>unempfindlich</w:t>
      </w:r>
      <w:r>
        <w:rPr>
          <w:spacing w:val="-2"/>
        </w:rPr>
        <w:t> </w:t>
      </w:r>
      <w:r>
        <w:rPr>
          <w:spacing w:val="-1"/>
        </w:rPr>
        <w:t>gegen</w:t>
      </w:r>
      <w:r>
        <w:rPr>
          <w:spacing w:val="-2"/>
        </w:rPr>
        <w:t> </w:t>
      </w:r>
      <w:r>
        <w:rPr>
          <w:spacing w:val="-1"/>
        </w:rPr>
        <w:t>Latchups.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left="140" w:right="481"/>
        <w:jc w:val="left"/>
      </w:pPr>
      <w:bookmarkStart w:name="Bei der UltraCMOS-Technologie von Peregr" w:id="9"/>
      <w:bookmarkEnd w:id="9"/>
      <w:r>
        <w:rPr/>
      </w:r>
      <w:r>
        <w:rPr>
          <w:spacing w:val="-1"/>
        </w:rPr>
        <w:t>Bei</w:t>
      </w:r>
      <w:r>
        <w:rPr/>
        <w:t> </w:t>
      </w:r>
      <w:r>
        <w:rPr>
          <w:spacing w:val="-1"/>
        </w:rPr>
        <w:t>der</w:t>
      </w:r>
      <w:r>
        <w:rPr>
          <w:spacing w:val="2"/>
        </w:rPr>
        <w:t> </w:t>
      </w:r>
      <w:r>
        <w:rPr>
          <w:spacing w:val="-1"/>
        </w:rPr>
        <w:t>UltraCMOS-Technologie</w:t>
      </w:r>
      <w:r>
        <w:rPr/>
        <w:t> </w:t>
      </w:r>
      <w:r>
        <w:rPr>
          <w:spacing w:val="-2"/>
        </w:rPr>
        <w:t>von</w:t>
      </w:r>
      <w:r>
        <w:rPr>
          <w:spacing w:val="1"/>
        </w:rPr>
        <w:t> </w:t>
      </w:r>
      <w:r>
        <w:rPr>
          <w:spacing w:val="-1"/>
        </w:rPr>
        <w:t>Peregrine</w:t>
      </w:r>
      <w:r>
        <w:rPr>
          <w:spacing w:val="1"/>
        </w:rPr>
        <w:t> </w:t>
      </w:r>
      <w:r>
        <w:rPr>
          <w:spacing w:val="-2"/>
        </w:rPr>
        <w:t>handelt</w:t>
      </w:r>
      <w:r>
        <w:rPr>
          <w:spacing w:val="2"/>
        </w:rPr>
        <w:t> </w:t>
      </w:r>
      <w:r>
        <w:rPr>
          <w:spacing w:val="-1"/>
        </w:rPr>
        <w:t>es</w:t>
      </w:r>
      <w:r>
        <w:rPr>
          <w:spacing w:val="-2"/>
        </w:rPr>
        <w:t> </w:t>
      </w:r>
      <w:r>
        <w:rPr>
          <w:spacing w:val="-1"/>
        </w:rPr>
        <w:t>sich</w:t>
      </w:r>
      <w:r>
        <w:rPr/>
        <w:t> </w:t>
      </w:r>
      <w:r>
        <w:rPr>
          <w:spacing w:val="-2"/>
        </w:rPr>
        <w:t>um</w:t>
      </w:r>
      <w:r>
        <w:rPr>
          <w:spacing w:val="2"/>
        </w:rPr>
        <w:t> </w:t>
      </w:r>
      <w:r>
        <w:rPr>
          <w:spacing w:val="-1"/>
        </w:rPr>
        <w:t>einen</w:t>
      </w:r>
      <w:r>
        <w:rPr>
          <w:spacing w:val="-2"/>
        </w:rPr>
        <w:t> </w:t>
      </w:r>
      <w:r>
        <w:rPr>
          <w:spacing w:val="-1"/>
        </w:rPr>
        <w:t>fortgeschrittenen</w:t>
      </w:r>
      <w:r>
        <w:rPr>
          <w:spacing w:val="36"/>
        </w:rPr>
        <w:t> </w:t>
      </w:r>
      <w:bookmarkStart w:name="HF-SoI-Prozess auf synthetischem Saphirs" w:id="10"/>
      <w:bookmarkEnd w:id="10"/>
      <w:r>
        <w:rPr>
          <w:spacing w:val="-1"/>
        </w:rPr>
        <w:t>H</w:t>
      </w:r>
      <w:r>
        <w:rPr>
          <w:spacing w:val="-1"/>
        </w:rPr>
        <w:t>F-SoI-Prozess</w:t>
      </w:r>
      <w:r>
        <w:rPr>
          <w:spacing w:val="1"/>
        </w:rPr>
        <w:t> </w:t>
      </w:r>
      <w:r>
        <w:rPr>
          <w:spacing w:val="-2"/>
        </w:rPr>
        <w:t>auf</w:t>
      </w:r>
      <w:r>
        <w:rPr>
          <w:spacing w:val="2"/>
        </w:rPr>
        <w:t> </w:t>
      </w:r>
      <w:r>
        <w:rPr>
          <w:spacing w:val="-1"/>
        </w:rPr>
        <w:t>synthetischem Saphirsubstrat,</w:t>
      </w:r>
      <w:r>
        <w:rPr/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2"/>
        </w:rPr>
        <w:t>wie</w:t>
      </w:r>
      <w:r>
        <w:rPr>
          <w:spacing w:val="1"/>
        </w:rPr>
        <w:t> </w:t>
      </w:r>
      <w:r>
        <w:rPr>
          <w:spacing w:val="-1"/>
        </w:rPr>
        <w:t>ein</w:t>
      </w:r>
      <w:r>
        <w:rPr/>
        <w:t> </w:t>
      </w:r>
      <w:r>
        <w:rPr>
          <w:spacing w:val="-1"/>
        </w:rPr>
        <w:t>perfekter</w:t>
      </w:r>
      <w:r>
        <w:rPr>
          <w:spacing w:val="2"/>
        </w:rPr>
        <w:t> </w:t>
      </w:r>
      <w:r>
        <w:rPr>
          <w:spacing w:val="-1"/>
        </w:rPr>
        <w:t>elektrischer Isolator</w:t>
      </w:r>
      <w:r>
        <w:rPr>
          <w:spacing w:val="32"/>
        </w:rPr>
        <w:t> </w:t>
      </w:r>
      <w:r>
        <w:rPr>
          <w:spacing w:val="-1"/>
        </w:rPr>
        <w:t>wirkt. Dieses</w:t>
      </w:r>
      <w:r>
        <w:rPr>
          <w:spacing w:val="1"/>
        </w:rPr>
        <w:t> </w:t>
      </w:r>
      <w:r>
        <w:rPr>
          <w:spacing w:val="-1"/>
        </w:rPr>
        <w:t>Substrat</w:t>
      </w:r>
      <w:r>
        <w:rPr>
          <w:spacing w:val="2"/>
        </w:rPr>
        <w:t> </w:t>
      </w:r>
      <w:r>
        <w:rPr>
          <w:spacing w:val="-1"/>
        </w:rPr>
        <w:t>senkt</w:t>
      </w:r>
      <w:r>
        <w:rPr>
          <w:spacing w:val="2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parasitäre</w:t>
      </w:r>
      <w:r>
        <w:rPr/>
        <w:t> </w:t>
      </w:r>
      <w:r>
        <w:rPr>
          <w:spacing w:val="-1"/>
        </w:rPr>
        <w:t>Kapazität,</w:t>
      </w:r>
      <w:r>
        <w:rPr>
          <w:spacing w:val="2"/>
        </w:rPr>
        <w:t> </w:t>
      </w:r>
      <w:r>
        <w:rPr>
          <w:spacing w:val="-2"/>
        </w:rPr>
        <w:t>weist</w:t>
      </w:r>
      <w:r>
        <w:rPr>
          <w:spacing w:val="2"/>
        </w:rPr>
        <w:t> </w:t>
      </w:r>
      <w:r>
        <w:rPr>
          <w:spacing w:val="-1"/>
        </w:rPr>
        <w:t>eine</w:t>
      </w:r>
      <w:r>
        <w:rPr/>
        <w:t> </w:t>
      </w:r>
      <w:r>
        <w:rPr>
          <w:spacing w:val="-1"/>
        </w:rPr>
        <w:t>hohe</w:t>
      </w:r>
      <w:r>
        <w:rPr>
          <w:spacing w:val="-2"/>
        </w:rPr>
        <w:t> </w:t>
      </w:r>
      <w:r>
        <w:rPr>
          <w:spacing w:val="-1"/>
        </w:rPr>
        <w:t>Signalisolation,</w:t>
      </w:r>
      <w:r>
        <w:rPr>
          <w:spacing w:val="20"/>
        </w:rPr>
        <w:t> </w:t>
      </w:r>
      <w:r>
        <w:rPr>
          <w:spacing w:val="-1"/>
        </w:rPr>
        <w:t>ausgezeichnete</w:t>
      </w:r>
      <w:r>
        <w:rPr/>
        <w:t> </w:t>
      </w:r>
      <w:r>
        <w:rPr>
          <w:spacing w:val="-2"/>
        </w:rPr>
        <w:t>Breitbandlinearität</w:t>
      </w:r>
      <w:r>
        <w:rPr>
          <w:spacing w:val="3"/>
        </w:rPr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>
          <w:spacing w:val="-1"/>
        </w:rPr>
        <w:t>inhärente</w:t>
      </w:r>
      <w:r>
        <w:rPr>
          <w:spacing w:val="-2"/>
        </w:rPr>
        <w:t> </w:t>
      </w:r>
      <w:r>
        <w:rPr>
          <w:spacing w:val="-1"/>
        </w:rPr>
        <w:t>SEL-Immunität</w:t>
      </w:r>
      <w:r>
        <w:rPr>
          <w:spacing w:val="2"/>
        </w:rPr>
        <w:t> </w:t>
      </w:r>
      <w:r>
        <w:rPr>
          <w:spacing w:val="-1"/>
        </w:rPr>
        <w:t>auf. Aufgrund</w:t>
      </w:r>
      <w:r>
        <w:rPr/>
        <w:t> </w:t>
      </w:r>
      <w:r>
        <w:rPr>
          <w:spacing w:val="-1"/>
        </w:rPr>
        <w:t>dieser</w:t>
      </w:r>
      <w:r>
        <w:rPr/>
      </w:r>
    </w:p>
    <w:p>
      <w:pPr>
        <w:pStyle w:val="BodyText"/>
        <w:spacing w:line="312" w:lineRule="auto" w:before="2"/>
        <w:ind w:right="132"/>
        <w:jc w:val="left"/>
      </w:pPr>
      <w:r>
        <w:rPr>
          <w:spacing w:val="-1"/>
        </w:rPr>
        <w:t>Eigenschaften</w:t>
      </w:r>
      <w:r>
        <w:rPr>
          <w:spacing w:val="-2"/>
        </w:rPr>
        <w:t> </w:t>
      </w:r>
      <w:r>
        <w:rPr>
          <w:spacing w:val="-1"/>
        </w:rPr>
        <w:t>ist</w:t>
      </w:r>
      <w:r>
        <w:rPr>
          <w:spacing w:val="2"/>
        </w:rPr>
        <w:t> </w:t>
      </w:r>
      <w:r>
        <w:rPr>
          <w:spacing w:val="-2"/>
        </w:rPr>
        <w:t>UltraCMOS</w:t>
      </w:r>
      <w:r>
        <w:rPr/>
        <w:t> </w:t>
      </w:r>
      <w:r>
        <w:rPr>
          <w:spacing w:val="-1"/>
        </w:rPr>
        <w:t>besonders </w:t>
      </w:r>
      <w:r>
        <w:rPr/>
        <w:t>für</w:t>
      </w:r>
      <w:r>
        <w:rPr>
          <w:spacing w:val="-1"/>
        </w:rPr>
        <w:t> hochzuverlässige</w:t>
      </w:r>
      <w:r>
        <w:rPr/>
        <w:t> </w:t>
      </w:r>
      <w:r>
        <w:rPr>
          <w:spacing w:val="-2"/>
        </w:rPr>
        <w:t>Anwendungen,</w:t>
      </w:r>
      <w:r>
        <w:rPr>
          <w:spacing w:val="3"/>
        </w:rPr>
        <w:t> </w:t>
      </w:r>
      <w:r>
        <w:rPr>
          <w:spacing w:val="-2"/>
        </w:rPr>
        <w:t>wie</w:t>
      </w:r>
      <w:r>
        <w:rPr/>
        <w:t> </w:t>
      </w:r>
      <w:r>
        <w:rPr>
          <w:spacing w:val="-2"/>
        </w:rPr>
        <w:t>kommerzielle</w:t>
      </w:r>
      <w:r>
        <w:rPr>
          <w:spacing w:val="73"/>
        </w:rPr>
        <w:t> </w:t>
      </w:r>
      <w:r>
        <w:rPr>
          <w:spacing w:val="-1"/>
        </w:rPr>
        <w:t>Satelliten,</w:t>
      </w:r>
      <w:r>
        <w:rPr/>
        <w:t> </w:t>
      </w:r>
      <w:r>
        <w:rPr>
          <w:spacing w:val="-1"/>
        </w:rPr>
        <w:t>geeignet.</w:t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0" w:lineRule="auto"/>
        <w:ind w:right="205"/>
        <w:jc w:val="left"/>
      </w:pPr>
      <w:bookmarkStart w:name="Für weitere Information über hochzuverlä" w:id="11"/>
      <w:bookmarkEnd w:id="11"/>
      <w:r>
        <w:rPr/>
      </w:r>
      <w:r>
        <w:rPr>
          <w:spacing w:val="-1"/>
        </w:rPr>
        <w:t>Für</w:t>
      </w:r>
      <w:r>
        <w:rPr>
          <w:spacing w:val="2"/>
        </w:rPr>
        <w:t> </w:t>
      </w:r>
      <w:r>
        <w:rPr>
          <w:spacing w:val="-1"/>
        </w:rPr>
        <w:t>weitere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über</w:t>
      </w:r>
      <w:r>
        <w:rPr>
          <w:spacing w:val="2"/>
        </w:rPr>
        <w:t> </w:t>
      </w:r>
      <w:r>
        <w:rPr>
          <w:spacing w:val="-1"/>
        </w:rPr>
        <w:t>hochzuverlässige</w:t>
      </w:r>
      <w:r>
        <w:rPr/>
        <w:t> </w:t>
      </w:r>
      <w:r>
        <w:rPr>
          <w:spacing w:val="-1"/>
        </w:rPr>
        <w:t>Produkte</w:t>
      </w:r>
      <w:r>
        <w:rPr/>
        <w:t> </w:t>
      </w:r>
      <w:r>
        <w:rPr>
          <w:spacing w:val="-2"/>
        </w:rPr>
        <w:t>von</w:t>
      </w:r>
      <w:r>
        <w:rPr/>
        <w:t> </w:t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Semiconductor</w:t>
      </w:r>
      <w:r>
        <w:rPr>
          <w:spacing w:val="29"/>
        </w:rPr>
        <w:t> </w:t>
      </w:r>
      <w:r>
        <w:rPr>
          <w:spacing w:val="-1"/>
        </w:rPr>
        <w:t>besuchen</w:t>
      </w:r>
      <w:r>
        <w:rPr/>
        <w:t> </w:t>
      </w:r>
      <w:r>
        <w:rPr>
          <w:spacing w:val="-1"/>
        </w:rPr>
        <w:t>Sie</w:t>
      </w:r>
      <w:r>
        <w:rPr/>
        <w:t> </w:t>
      </w:r>
      <w:r>
        <w:rPr>
          <w:spacing w:val="-1"/>
        </w:rPr>
        <w:t>bitte</w:t>
      </w:r>
      <w:r>
        <w:rPr/>
        <w:t> </w:t>
      </w: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1"/>
        </w:rPr>
        <w:t>Webseite</w:t>
      </w:r>
      <w:r>
        <w:rPr>
          <w:spacing w:val="2"/>
        </w:rPr>
        <w:t> </w:t>
      </w:r>
      <w:r>
        <w:rPr>
          <w:rFonts w:ascii="Arial" w:hAnsi="Arial"/>
          <w:b/>
          <w:color w:val="0000FF"/>
          <w:spacing w:val="2"/>
        </w:rPr>
      </w:r>
      <w:hyperlink r:id="rId6">
        <w:r>
          <w:rPr>
            <w:rFonts w:ascii="Arial" w:hAnsi="Arial"/>
            <w:b/>
            <w:color w:val="0000FF"/>
            <w:spacing w:val="-1"/>
            <w:u w:val="thick" w:color="0000FF"/>
          </w:rPr>
          <w:t>http://www.psemi.com</w:t>
        </w:r>
        <w:r>
          <w:rPr>
            <w:rFonts w:ascii="Arial" w:hAnsi="Arial"/>
            <w:b/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Semiconductor</w:t>
      </w:r>
      <w:r>
        <w:rPr>
          <w:rFonts w:ascii="Arial"/>
          <w:sz w:val="20"/>
        </w:rPr>
      </w:r>
    </w:p>
    <w:p>
      <w:pPr>
        <w:spacing w:line="222" w:lineRule="auto" w:before="16"/>
        <w:ind w:left="139" w:right="48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6.959991pt;margin-top:22.498428pt;width:113.8pt;height:.1pt;mso-position-horizontal-relative:page;mso-position-vertical-relative:paragraph;z-index:-3808" coordorigin="7339,450" coordsize="2276,2">
            <v:shape style="position:absolute;left:7339;top:450;width:2276;height:2" coordorigin="7339,450" coordsize="2276,0" path="m7339,450l9614,450e" filled="false" stroked="true" strokeweight="1.18pt" strokecolor="#0000ff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20"/>
        </w:rPr>
        <w:t>Peregrine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Semiconductor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(NASDAQ: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PSMI)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fabless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high-performance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frequency</w:t>
      </w:r>
      <w:r>
        <w:rPr>
          <w:rFonts w:ascii="Arial" w:hAnsi="Arial"/>
          <w:spacing w:val="67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integrated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circuits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(RFICs).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solutions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leverage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proprietary</w:t>
      </w:r>
      <w:r>
        <w:rPr>
          <w:rFonts w:ascii="Arial" w:hAnsi="Arial"/>
          <w:spacing w:val="-7"/>
          <w:sz w:val="20"/>
        </w:rPr>
        <w:t> </w:t>
      </w:r>
      <w:hyperlink r:id="rId9">
        <w:r>
          <w:rPr>
            <w:rFonts w:ascii="Arial" w:hAnsi="Arial"/>
            <w:b/>
            <w:color w:val="0000FF"/>
            <w:sz w:val="20"/>
          </w:rPr>
          <w:t>UltraCMOS</w:t>
        </w:r>
        <w:r>
          <w:rPr>
            <w:rFonts w:ascii="Arial" w:hAnsi="Arial"/>
            <w:b/>
            <w:color w:val="0000FF"/>
            <w:position w:val="10"/>
            <w:sz w:val="13"/>
          </w:rPr>
          <w:t>®</w:t>
        </w:r>
        <w:r>
          <w:rPr>
            <w:rFonts w:ascii="Arial" w:hAnsi="Arial"/>
            <w:b/>
            <w:color w:val="0000FF"/>
            <w:spacing w:val="12"/>
            <w:position w:val="10"/>
            <w:sz w:val="13"/>
          </w:rPr>
          <w:t> </w:t>
        </w:r>
        <w:r>
          <w:rPr>
            <w:rFonts w:ascii="Arial" w:hAnsi="Arial"/>
            <w:b/>
            <w:color w:val="0000FF"/>
            <w:spacing w:val="-1"/>
            <w:sz w:val="20"/>
          </w:rPr>
          <w:t>technology</w:t>
        </w:r>
        <w:r>
          <w:rPr>
            <w:rFonts w:ascii="Arial" w:hAnsi="Arial"/>
            <w:spacing w:val="-1"/>
            <w:sz w:val="20"/>
          </w:rPr>
          <w:t>,</w:t>
        </w:r>
      </w:hyperlink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ad-</w:t>
      </w:r>
      <w:r>
        <w:rPr>
          <w:rFonts w:ascii="Arial" w:hAnsi="Arial"/>
          <w:spacing w:val="100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vanced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RF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Silicon-On-Insulator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process.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products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deliver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2"/>
          <w:sz w:val="20"/>
        </w:rPr>
        <w:t>we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believe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industry-leading</w:t>
      </w:r>
      <w:r>
        <w:rPr>
          <w:rFonts w:ascii="Arial" w:hAnsi="Arial"/>
          <w:sz w:val="20"/>
        </w:rPr>
      </w:r>
    </w:p>
    <w:p>
      <w:pPr>
        <w:spacing w:before="1"/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combination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monolithic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integration,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target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range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applications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77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aerospace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defense,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broadband,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industrial,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mobile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device,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test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measurement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equipment,</w:t>
      </w:r>
      <w:r>
        <w:rPr>
          <w:rFonts w:ascii="Arial" w:hAnsi="Arial" w:cs="Arial" w:eastAsia="Arial"/>
          <w:spacing w:val="11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infrastructure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markets.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Additional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information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available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Company’s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website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at</w:t>
      </w:r>
      <w:r>
        <w:rPr>
          <w:rFonts w:ascii="Arial"/>
          <w:spacing w:val="-23"/>
          <w:sz w:val="20"/>
        </w:rPr>
        <w:t> </w:t>
      </w:r>
      <w:r>
        <w:rPr>
          <w:rFonts w:ascii="Arial"/>
          <w:color w:val="0000FF"/>
          <w:spacing w:val="-23"/>
          <w:sz w:val="20"/>
        </w:rPr>
      </w:r>
      <w:hyperlink r:id="rId6">
        <w:r>
          <w:rPr>
            <w:rFonts w:ascii="Arial"/>
            <w:color w:val="0000FF"/>
            <w:sz w:val="20"/>
            <w:u w:val="single" w:color="0000FF"/>
          </w:rPr>
          <w:t>http://www.psemi.com</w:t>
        </w:r>
        <w:r>
          <w:rPr>
            <w:rFonts w:ascii="Arial"/>
            <w:color w:val="0000FF"/>
            <w:sz w:val="20"/>
          </w:rPr>
        </w:r>
        <w:r>
          <w:rPr>
            <w:rFonts w:ascii="Arial"/>
            <w:sz w:val="20"/>
          </w:rPr>
          <w:t>.</w:t>
        </w:r>
        <w:r>
          <w:rPr>
            <w:rFonts w:ascii="Arial"/>
            <w:sz w:val="20"/>
          </w:rPr>
        </w:r>
      </w:hyperlink>
    </w:p>
    <w:p>
      <w:pPr>
        <w:spacing w:line="251" w:lineRule="exact" w:before="0"/>
        <w:ind w:left="1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****Ends****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2240" w:h="15840"/>
          <w:pgMar w:header="722" w:footer="0" w:top="2100" w:bottom="280" w:left="1300" w:right="1320"/>
        </w:sectPr>
      </w:pPr>
    </w:p>
    <w:p>
      <w:pPr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EDITORIAL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CONTACT</w:t>
      </w:r>
      <w:r>
        <w:rPr>
          <w:rFonts w:ascii="Arial"/>
          <w:b/>
          <w:spacing w:val="-1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EUROPEAN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HEADQUARTERS: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100" w:bottom="280" w:left="1300" w:right="1320"/>
          <w:cols w:num="2" w:equalWidth="0">
            <w:col w:w="2038" w:space="3002"/>
            <w:col w:w="4580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line="242" w:lineRule="auto" w:before="77"/>
        <w:ind w:left="140" w:right="11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  <w:tab/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spacing w:val="-1"/>
          <w:sz w:val="18"/>
        </w:rPr>
        <w:t>Michelle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Ragsdale,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Sr. </w:t>
      </w:r>
      <w:r>
        <w:rPr>
          <w:rFonts w:ascii="Arial"/>
          <w:spacing w:val="-1"/>
          <w:sz w:val="18"/>
        </w:rPr>
        <w:t>Public Relations Generalist</w:t>
        <w:tab/>
        <w:t>Attention: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+ 1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858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795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0154</w:t>
        <w:tab/>
        <w:t>Merlin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House,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Brunel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1"/>
          <w:sz w:val="18"/>
        </w:rPr>
        <w:t>Way</w:t>
      </w:r>
      <w:r>
        <w:rPr>
          <w:rFonts w:ascii="Arial"/>
          <w:sz w:val="18"/>
        </w:rPr>
      </w:r>
    </w:p>
    <w:p>
      <w:pPr>
        <w:tabs>
          <w:tab w:pos="5179" w:val="left" w:leader="none"/>
        </w:tabs>
        <w:spacing w:before="0"/>
        <w:ind w:left="5180" w:right="3024" w:hanging="50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0">
        <w:r>
          <w:rPr>
            <w:rFonts w:ascii="Arial"/>
            <w:color w:val="0000FF"/>
            <w:spacing w:val="-1"/>
            <w:sz w:val="18"/>
            <w:u w:val="single" w:color="0000FF"/>
          </w:rPr>
          <w:t>mragsdale@psemi.com</w:t>
        </w:r>
        <w:r>
          <w:rPr>
            <w:rFonts w:ascii="Arial"/>
            <w:color w:val="0000FF"/>
            <w:spacing w:val="-1"/>
            <w:sz w:val="18"/>
          </w:rPr>
        </w:r>
      </w:hyperlink>
      <w:r>
        <w:rPr>
          <w:rFonts w:ascii="Arial"/>
          <w:color w:val="0000FF"/>
          <w:spacing w:val="-1"/>
          <w:sz w:val="18"/>
        </w:rPr>
        <w:tab/>
      </w:r>
      <w:r>
        <w:rPr>
          <w:rFonts w:ascii="Arial"/>
          <w:spacing w:val="-1"/>
          <w:sz w:val="18"/>
        </w:rPr>
        <w:t>Theale,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Berkshire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RG7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4AB</w:t>
      </w:r>
    </w:p>
    <w:p>
      <w:pPr>
        <w:tabs>
          <w:tab w:pos="5179" w:val="left" w:leader="none"/>
        </w:tabs>
        <w:spacing w:line="202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  <w:tab/>
      </w:r>
      <w:r>
        <w:rPr>
          <w:rFonts w:ascii="Arial"/>
          <w:spacing w:val="-1"/>
          <w:sz w:val="18"/>
        </w:rPr>
        <w:t>United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Kingdom</w:t>
      </w:r>
    </w:p>
    <w:p>
      <w:pPr>
        <w:tabs>
          <w:tab w:pos="5179" w:val="left" w:leader="none"/>
        </w:tabs>
        <w:spacing w:before="4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  <w:tab/>
        <w:t>Tel.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</w:t>
      </w:r>
      <w:hyperlink r:id="rId11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> </w:t>
        </w:r>
        <w:r>
          <w:rPr>
            <w:rFonts w:ascii="Arial"/>
            <w:spacing w:val="-1"/>
            <w:sz w:val="18"/>
          </w:rPr>
          <w:t>mmoffat@psemi.com</w:t>
        </w:r>
      </w:hyperlink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Laura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West</w:t>
      </w:r>
    </w:p>
    <w:p>
      <w:pPr>
        <w:spacing w:before="0"/>
        <w:ind w:left="140" w:right="709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Napier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Limited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1243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531123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2">
        <w:r>
          <w:rPr>
            <w:rFonts w:ascii="Arial"/>
            <w:color w:val="0000FF"/>
            <w:spacing w:val="-1"/>
            <w:sz w:val="18"/>
            <w:u w:val="single" w:color="0000FF"/>
          </w:rPr>
          <w:t>laura@napier.co.uk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2"/>
        <w:ind w:left="0" w:right="118"/>
        <w:jc w:val="right"/>
      </w:pPr>
      <w:r>
        <w:rPr>
          <w:spacing w:val="-1"/>
        </w:rPr>
        <w:t>PS178de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780" w:right="205" w:hanging="5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name,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logo,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UltraCMOS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registered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Peregrine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U.S.A.,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countries. </w:t>
      </w:r>
      <w:r>
        <w:rPr>
          <w:rFonts w:ascii="Arial"/>
          <w:i/>
          <w:sz w:val="16"/>
        </w:rPr>
        <w:t>All</w:t>
      </w:r>
      <w:r>
        <w:rPr>
          <w:rFonts w:ascii="Arial"/>
          <w:i/>
          <w:spacing w:val="-1"/>
          <w:sz w:val="16"/>
        </w:rPr>
        <w:t> 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mentioned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herein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property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their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respective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Hi-res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photo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available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editorial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contact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Flickr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(feel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publish):</w:t>
      </w:r>
      <w:r>
        <w:rPr>
          <w:rFonts w:ascii="Arial"/>
          <w:spacing w:val="-6"/>
          <w:sz w:val="20"/>
        </w:rPr>
        <w:t> </w:t>
      </w:r>
      <w:r>
        <w:rPr>
          <w:rFonts w:ascii="Arial"/>
          <w:b/>
          <w:color w:val="0000FF"/>
          <w:spacing w:val="-6"/>
          <w:sz w:val="20"/>
        </w:rPr>
      </w:r>
      <w:hyperlink r:id="rId13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http://bit.ly/XlBJAU</w:t>
        </w:r>
        <w:r>
          <w:rPr>
            <w:rFonts w:ascii="Arial"/>
            <w:b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sectPr>
      <w:type w:val="continuous"/>
      <w:pgSz w:w="12240" w:h="15840"/>
      <w:pgMar w:top="21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380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199997pt;margin-top:61.121292pt;width:162.15pt;height:22.05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semi.com/" TargetMode="External"/><Relationship Id="rId7" Type="http://schemas.openxmlformats.org/officeDocument/2006/relationships/hyperlink" Target="http://www.globalstar.com/en/index.php?cid=7010&amp;amp;pressId=764" TargetMode="External"/><Relationship Id="rId8" Type="http://schemas.openxmlformats.org/officeDocument/2006/relationships/hyperlink" Target="http://www.psemi.com/content/ultracmos-process/ultracmos-process-tech.php" TargetMode="External"/><Relationship Id="rId9" Type="http://schemas.openxmlformats.org/officeDocument/2006/relationships/hyperlink" Target="http://psemi.com/content/ultracmos/ultracmos_process_tech.html" TargetMode="External"/><Relationship Id="rId10" Type="http://schemas.openxmlformats.org/officeDocument/2006/relationships/hyperlink" Target="mailto:mragsdale@psemi.com" TargetMode="External"/><Relationship Id="rId11" Type="http://schemas.openxmlformats.org/officeDocument/2006/relationships/hyperlink" Target="mailto:mmoffat@psemi.com" TargetMode="External"/><Relationship Id="rId12" Type="http://schemas.openxmlformats.org/officeDocument/2006/relationships/hyperlink" Target="mailto:suzy@napier.co.uk" TargetMode="External"/><Relationship Id="rId13" Type="http://schemas.openxmlformats.org/officeDocument/2006/relationships/hyperlink" Target="http://bit.ly/XlBJAU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CTrotto</dc:creator>
  <dc:title>Peregrine Semiconductor Corp</dc:title>
  <dcterms:created xsi:type="dcterms:W3CDTF">2014-11-04T15:27:51Z</dcterms:created>
  <dcterms:modified xsi:type="dcterms:W3CDTF">2014-11-04T15:27:51Z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2014-11-04T00:00:00Z</vt:filetime>
  </property>
</Properties>
</file>